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78281" w14:textId="77777777" w:rsidR="00D20D78" w:rsidRPr="009E082E" w:rsidRDefault="00241288" w:rsidP="009E082E">
      <w:pPr>
        <w:jc w:val="center"/>
        <w:rPr>
          <w:sz w:val="32"/>
          <w:szCs w:val="32"/>
          <w14:textOutline w14:w="9525" w14:cap="flat" w14:cmpd="sng" w14:algn="ctr">
            <w14:solidFill>
              <w14:schemeClr w14:val="accent5">
                <w14:lumMod w14:val="60000"/>
                <w14:lumOff w14:val="4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9E082E">
        <w:rPr>
          <w:sz w:val="32"/>
          <w:szCs w:val="32"/>
          <w14:textOutline w14:w="9525" w14:cap="flat" w14:cmpd="sng" w14:algn="ctr">
            <w14:solidFill>
              <w14:schemeClr w14:val="accent5">
                <w14:lumMod w14:val="60000"/>
                <w14:lumOff w14:val="4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Microlearning “Wat is impact?”</w:t>
      </w:r>
    </w:p>
    <w:p w14:paraId="34064ACF" w14:textId="77777777" w:rsidR="00241288" w:rsidRDefault="00241288" w:rsidP="004E2F45"/>
    <w:p w14:paraId="7070A6A9" w14:textId="77777777" w:rsidR="00241288" w:rsidRDefault="00241288" w:rsidP="004E2F45">
      <w:r>
        <w:t xml:space="preserve">Deze vraag hebben we samen met de leden van het Expertise Netwerk Implementeren proberen te beantwoorden. Wat is impact in het complexe werkveld met de vele </w:t>
      </w:r>
      <w:r w:rsidR="00B02F8E">
        <w:t>verschillende perspectieven?</w:t>
      </w:r>
    </w:p>
    <w:p w14:paraId="2CB69BD4" w14:textId="77777777" w:rsidR="00B02F8E" w:rsidRDefault="00B02F8E" w:rsidP="004E2F45"/>
    <w:p w14:paraId="7484E65C" w14:textId="77777777" w:rsidR="00162236" w:rsidRDefault="002D2072" w:rsidP="00B02F8E">
      <w:r>
        <w:rPr>
          <w:noProof/>
        </w:rPr>
        <mc:AlternateContent>
          <mc:Choice Requires="wps">
            <w:drawing>
              <wp:anchor distT="45720" distB="45720" distL="114300" distR="114300" simplePos="0" relativeHeight="251659264" behindDoc="0" locked="0" layoutInCell="1" allowOverlap="1" wp14:anchorId="3F837DAD" wp14:editId="32792798">
                <wp:simplePos x="0" y="0"/>
                <wp:positionH relativeFrom="margin">
                  <wp:align>right</wp:align>
                </wp:positionH>
                <wp:positionV relativeFrom="paragraph">
                  <wp:posOffset>556260</wp:posOffset>
                </wp:positionV>
                <wp:extent cx="5427345" cy="1184910"/>
                <wp:effectExtent l="0" t="0" r="20955" b="1524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7345" cy="118491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05CB2CE7" w14:textId="77777777" w:rsidR="00162236" w:rsidRPr="002D2072" w:rsidRDefault="00162236" w:rsidP="00162236">
                            <w:pPr>
                              <w:rPr>
                                <w:sz w:val="16"/>
                                <w:szCs w:val="16"/>
                              </w:rPr>
                            </w:pPr>
                            <w:r w:rsidRPr="002D2072">
                              <w:rPr>
                                <w:sz w:val="16"/>
                                <w:szCs w:val="16"/>
                              </w:rPr>
                              <w:t xml:space="preserve">Nederlandse kinderen en jongeren met een chronische aandoening doen net als hun ‘gezonde’ leeftijdsgenoten mee op school, met sport en in werk (van Hal, 2019). Tegelijkertijd vraagt dit behoorlijk wat van de kracht en inzet van (ouders/verzorgers van) kinderen en jongeren zelf en voelen zij zich hierin niet altijd voldoende ondersteund. In vergelijking met hun ‘gezonde’ leeftijdgenoten ervaren kinderen en jongeren met een chronische aandoening een lagere kwaliteit van leven. Opvallend is dat de verschillen tussen jongeren met en zonder chronische aandoeningen groter worden naarmate ze ouder worden. </w:t>
                            </w:r>
                          </w:p>
                          <w:p w14:paraId="5E8642E7" w14:textId="77777777" w:rsidR="00162236" w:rsidRDefault="00162236" w:rsidP="001622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837DAD" id="_x0000_t202" coordsize="21600,21600" o:spt="202" path="m,l,21600r21600,l21600,xe">
                <v:stroke joinstyle="miter"/>
                <v:path gradientshapeok="t" o:connecttype="rect"/>
              </v:shapetype>
              <v:shape id="Tekstvak 2" o:spid="_x0000_s1026" type="#_x0000_t202" style="position:absolute;margin-left:376.15pt;margin-top:43.8pt;width:427.35pt;height:93.3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" fillcolor="white [3201]" strokecolor="#f8931d [3205]" strokeweight="1pt">
                <v:textbox>
                  <w:txbxContent>
                    <w:p w14:paraId="05CB2CE7" w14:textId="77777777" w:rsidR="00162236" w:rsidRPr="002D2072" w:rsidRDefault="00162236" w:rsidP="00162236">
                      <w:pPr>
                        <w:rPr>
                          <w:sz w:val="16"/>
                          <w:szCs w:val="16"/>
                        </w:rPr>
                      </w:pPr>
                      <w:r w:rsidRPr="002D2072">
                        <w:rPr>
                          <w:sz w:val="16"/>
                          <w:szCs w:val="16"/>
                        </w:rPr>
                        <w:t xml:space="preserve">Nederlandse kinderen en jongeren met een chronische aandoening doen net als hun ‘gezonde’ leeftijdsgenoten mee op school, met sport en in werk (van Hal, 2019). Tegelijkertijd vraagt dit behoorlijk wat van de kracht en inzet van (ouders/verzorgers van) kinderen en jongeren zelf en voelen zij zich hierin niet altijd voldoende ondersteund. In vergelijking met hun ‘gezonde’ leeftijdgenoten ervaren kinderen en jongeren met een chronische aandoening een lagere kwaliteit van leven. Opvallend is dat de verschillen tussen jongeren met en zonder chronische aandoeningen groter worden naarmate ze ouder worden. </w:t>
                      </w:r>
                    </w:p>
                    <w:p w14:paraId="5E8642E7" w14:textId="77777777" w:rsidR="00162236" w:rsidRDefault="00162236" w:rsidP="00162236"/>
                  </w:txbxContent>
                </v:textbox>
                <w10:wrap type="square" anchorx="margin"/>
              </v:shape>
            </w:pict>
          </mc:Fallback>
        </mc:AlternateContent>
      </w:r>
      <w:r w:rsidR="00B02F8E">
        <w:t xml:space="preserve">Dunja Dreesens heeft aan de hand van haar praktijkvoorbeeld uiteengezet hoe haar team impact heeft gedefinieerd. Haar praktijkvoorbeeld gaat over de transitie van kinderzorg naar volwassenzorg. </w:t>
      </w:r>
    </w:p>
    <w:p w14:paraId="2986492A" w14:textId="77777777" w:rsidR="00162236" w:rsidRDefault="00986D12" w:rsidP="004E2F45">
      <w:r>
        <w:t>Er een kwaliteitsstandaard ontwikkeld omdat:</w:t>
      </w:r>
    </w:p>
    <w:p w14:paraId="1FB19FE9" w14:textId="77777777" w:rsidR="00E860A5" w:rsidRPr="00986D12" w:rsidRDefault="00434158" w:rsidP="00986D12">
      <w:pPr>
        <w:numPr>
          <w:ilvl w:val="0"/>
          <w:numId w:val="13"/>
        </w:numPr>
      </w:pPr>
      <w:r w:rsidRPr="00986D12">
        <w:t>Er steeds meer kinderen en jongeren met een chronische aandoening de volwassen leeftijd zullen bereiken.</w:t>
      </w:r>
    </w:p>
    <w:p w14:paraId="7C506457" w14:textId="77777777" w:rsidR="00E860A5" w:rsidRPr="00986D12" w:rsidRDefault="00434158" w:rsidP="00986D12">
      <w:pPr>
        <w:numPr>
          <w:ilvl w:val="0"/>
          <w:numId w:val="13"/>
        </w:numPr>
      </w:pPr>
      <w:r w:rsidRPr="00986D12">
        <w:t>Opgroeien en leven met een chronische aandoening heeft gevolgen voor maatschappelijke participatie.</w:t>
      </w:r>
    </w:p>
    <w:p w14:paraId="33264E60" w14:textId="77777777" w:rsidR="00E860A5" w:rsidRPr="00986D12" w:rsidRDefault="00434158" w:rsidP="00986D12">
      <w:pPr>
        <w:numPr>
          <w:ilvl w:val="0"/>
          <w:numId w:val="13"/>
        </w:numPr>
      </w:pPr>
      <w:r w:rsidRPr="00986D12">
        <w:t xml:space="preserve">Jongeren met chronische aandoeningen zijn extra kwetsbaar in de periode van overgang naar de zorg voor volwassenen en ontwikkeling naar volwassenheid. </w:t>
      </w:r>
    </w:p>
    <w:p w14:paraId="5F997A96" w14:textId="77777777" w:rsidR="00E860A5" w:rsidRPr="00986D12" w:rsidRDefault="00434158" w:rsidP="00986D12">
      <w:pPr>
        <w:numPr>
          <w:ilvl w:val="0"/>
          <w:numId w:val="13"/>
        </w:numPr>
      </w:pPr>
      <w:r w:rsidRPr="00986D12">
        <w:t>Jongeren met een chronische aandoening verdwijnen regelmatig uit de zorg bij de overgang naar volwassenenzorg. Met deze kwaliteitsstandaard beogen we gezondheidsschade te voorkomen door betere transitie in de zorg.</w:t>
      </w:r>
    </w:p>
    <w:p w14:paraId="1E00B1CC" w14:textId="77777777" w:rsidR="00986D12" w:rsidRDefault="00986D12" w:rsidP="004E2F45"/>
    <w:p w14:paraId="1BB1A8C4" w14:textId="77777777" w:rsidR="009E082E" w:rsidRPr="009E082E" w:rsidRDefault="005F5A4F" w:rsidP="009E082E">
      <w:r w:rsidRPr="009E082E">
        <w:t>“</w:t>
      </w:r>
      <w:r w:rsidR="00986D12" w:rsidRPr="009E082E">
        <w:rPr>
          <w:i/>
        </w:rPr>
        <w:t xml:space="preserve">De impact </w:t>
      </w:r>
      <w:r w:rsidR="00695202" w:rsidRPr="009E082E">
        <w:rPr>
          <w:i/>
        </w:rPr>
        <w:t xml:space="preserve">die we willen bereiken met </w:t>
      </w:r>
      <w:r w:rsidR="00986D12" w:rsidRPr="009E082E">
        <w:rPr>
          <w:i/>
        </w:rPr>
        <w:t>de kwaliteitstandaard is dat de transitie van kinderzorg naar volwassen zorg soepel loopt.</w:t>
      </w:r>
      <w:r w:rsidR="00695202" w:rsidRPr="009E082E">
        <w:rPr>
          <w:i/>
        </w:rPr>
        <w:t xml:space="preserve"> Bij zo’n transitie in een complex veld heb je</w:t>
      </w:r>
      <w:r w:rsidR="00986D12" w:rsidRPr="009E082E">
        <w:rPr>
          <w:i/>
        </w:rPr>
        <w:t xml:space="preserve"> te maken met vele perspectieven</w:t>
      </w:r>
      <w:r w:rsidR="00986D12" w:rsidRPr="009E082E">
        <w:t>.</w:t>
      </w:r>
      <w:r w:rsidRPr="009E082E">
        <w:t>”</w:t>
      </w:r>
      <w:r w:rsidR="00986D12" w:rsidRPr="009E082E">
        <w:t xml:space="preserve"> </w:t>
      </w:r>
      <w:r w:rsidR="009E082E" w:rsidRPr="009E082E">
        <w:t xml:space="preserve">Zo heb je perspectieven van professionals die de volwassenzorg vertegenwoordigen, de zorgverzekeraars, koepels zoals NVZ en VNG, professionals die de kinderzorg vertegenwoordigen, de jongeren zelf, en de overheidspartijen. </w:t>
      </w:r>
    </w:p>
    <w:p w14:paraId="09A42FE3" w14:textId="77777777" w:rsidR="00D34B12" w:rsidRDefault="00D34B12" w:rsidP="004E2F45"/>
    <w:p w14:paraId="7ACDD248" w14:textId="77777777" w:rsidR="00C30CC4" w:rsidRPr="00C30CC4" w:rsidRDefault="00C30CC4" w:rsidP="004E2F45">
      <w:pPr>
        <w:rPr>
          <w:b/>
        </w:rPr>
      </w:pPr>
      <w:r w:rsidRPr="009E082E">
        <w:rPr>
          <w:b/>
        </w:rPr>
        <w:t>Een caleidoscoop aan impact</w:t>
      </w:r>
    </w:p>
    <w:p w14:paraId="4509048C" w14:textId="77777777" w:rsidR="00D34B12" w:rsidRDefault="00D34B12" w:rsidP="004E2F45">
      <w:r>
        <w:t xml:space="preserve">En wat betekent dan de impact vanuit </w:t>
      </w:r>
      <w:r w:rsidR="00513D48">
        <w:t xml:space="preserve">al deze </w:t>
      </w:r>
      <w:r>
        <w:t>verschillende perspectieven en met het oog op de bedoeling voor de maatscha</w:t>
      </w:r>
      <w:r w:rsidR="00957F62">
        <w:t xml:space="preserve">ppij; </w:t>
      </w:r>
      <w:r w:rsidR="00957F62" w:rsidRPr="0069310B">
        <w:rPr>
          <w:i/>
          <w:color w:val="F8931D" w:themeColor="accent2"/>
        </w:rPr>
        <w:t xml:space="preserve">hoe komen we </w:t>
      </w:r>
      <w:r w:rsidRPr="0069310B">
        <w:rPr>
          <w:i/>
          <w:color w:val="F8931D" w:themeColor="accent2"/>
        </w:rPr>
        <w:t>van versnippering naar het geheel?</w:t>
      </w:r>
    </w:p>
    <w:p w14:paraId="06005A63" w14:textId="77777777" w:rsidR="008E6A95" w:rsidRDefault="008E6A95" w:rsidP="004E2F45">
      <w:r>
        <w:t xml:space="preserve">Impact </w:t>
      </w:r>
      <w:r w:rsidR="00695202">
        <w:t>kun je zien als</w:t>
      </w:r>
      <w:r>
        <w:t xml:space="preserve"> caleidoscoop, er is vaak in complexe zaken niet één definitie van impact. Het is al die facetten van impact aspecten en al die verschillende doelen die bijdragen aan het grotere geheel.</w:t>
      </w:r>
    </w:p>
    <w:p w14:paraId="56982E2D" w14:textId="77777777" w:rsidR="008E6A95" w:rsidRDefault="008E6A95" w:rsidP="004E2F45"/>
    <w:p w14:paraId="2730669D" w14:textId="77777777" w:rsidR="0024005E" w:rsidRDefault="008E6A95" w:rsidP="004E2F45">
      <w:r>
        <w:t xml:space="preserve">Om die verschillende perspectieven in beeld te krijgen en de samenhang </w:t>
      </w:r>
      <w:r w:rsidR="0024005E">
        <w:t>tussen die perspectieven</w:t>
      </w:r>
      <w:r>
        <w:t xml:space="preserve"> te zien</w:t>
      </w:r>
      <w:r w:rsidR="00344C55">
        <w:t xml:space="preserve"> </w:t>
      </w:r>
      <w:r w:rsidR="0024005E">
        <w:t xml:space="preserve">kun je een </w:t>
      </w:r>
      <w:r w:rsidR="0024005E" w:rsidRPr="002D2072">
        <w:rPr>
          <w:b/>
        </w:rPr>
        <w:t>causaal diagram</w:t>
      </w:r>
      <w:r w:rsidR="0024005E">
        <w:t xml:space="preserve"> als hulpmiddel inzetten</w:t>
      </w:r>
      <w:r w:rsidR="00344C55" w:rsidRPr="009E082E">
        <w:t xml:space="preserve">. </w:t>
      </w:r>
      <w:r w:rsidR="005F5A4F" w:rsidRPr="009E082E">
        <w:t>“</w:t>
      </w:r>
      <w:r w:rsidR="0024005E" w:rsidRPr="009E082E">
        <w:rPr>
          <w:i/>
        </w:rPr>
        <w:t>Complexe</w:t>
      </w:r>
      <w:r w:rsidR="00344C55" w:rsidRPr="009E082E">
        <w:rPr>
          <w:i/>
        </w:rPr>
        <w:t xml:space="preserve"> vraagstukken zijn vaak niet eenduidig: ze bestaan uit veel aspecten die met elkaar te maken hebben. Daardoor zijn ze niet zo eenvoudig te doorgronden, laat staan te hanteren. Met causale diagrammen breng je de dynamiek achter zo’n vraagstuk in beeld, waardoor je meer mogelijkheden ziet om invloed uit te oefenen. Ze vormen daarmee bij uitstek een instrument voor veranderaars.</w:t>
      </w:r>
      <w:r w:rsidR="005F5A4F" w:rsidRPr="009E082E">
        <w:t>”</w:t>
      </w:r>
    </w:p>
    <w:p w14:paraId="06DD6EF4" w14:textId="77777777" w:rsidR="0024005E" w:rsidRDefault="0024005E" w:rsidP="004E2F45"/>
    <w:p w14:paraId="77F638EA" w14:textId="77777777" w:rsidR="008E6A95" w:rsidRDefault="0024005E" w:rsidP="004E2F45">
      <w:r w:rsidRPr="002D2072">
        <w:rPr>
          <w:b/>
        </w:rPr>
        <w:t xml:space="preserve">Wil je zelf een causaal diagram gebruiken om het complexe veld waarin jij werkt in kaart te </w:t>
      </w:r>
      <w:r w:rsidRPr="0024005E">
        <w:rPr>
          <w:b/>
        </w:rPr>
        <w:t>brengen</w:t>
      </w:r>
      <w:r w:rsidRPr="002D2072">
        <w:rPr>
          <w:b/>
        </w:rPr>
        <w:t xml:space="preserve"> kijk dan hier:</w:t>
      </w:r>
      <w:r>
        <w:rPr>
          <w:b/>
        </w:rPr>
        <w:t xml:space="preserve"> </w:t>
      </w:r>
      <w:hyperlink r:id="rId8" w:history="1">
        <w:r w:rsidR="005C4839">
          <w:rPr>
            <w:rStyle w:val="Hyperlink"/>
          </w:rPr>
          <w:t>Vijf stappen om een causaal diagram te maken | Hans Vermaak</w:t>
        </w:r>
      </w:hyperlink>
    </w:p>
    <w:p w14:paraId="3BF264A4" w14:textId="567A5BEC" w:rsidR="00434158" w:rsidRDefault="00434158" w:rsidP="004E2F45"/>
    <w:p w14:paraId="2F2563A6" w14:textId="77777777" w:rsidR="009E50FA" w:rsidRDefault="009E50FA" w:rsidP="004E2F45"/>
    <w:p w14:paraId="5D0BB654" w14:textId="77777777" w:rsidR="00BC5F73" w:rsidRPr="009E082E" w:rsidRDefault="00C30CC4" w:rsidP="004E2F45">
      <w:pPr>
        <w:rPr>
          <w:b/>
        </w:rPr>
      </w:pPr>
      <w:r w:rsidRPr="009E082E">
        <w:rPr>
          <w:b/>
        </w:rPr>
        <w:lastRenderedPageBreak/>
        <w:t>Gelaagdheid van impact</w:t>
      </w:r>
    </w:p>
    <w:p w14:paraId="255E8AAF" w14:textId="77777777" w:rsidR="00C30CC4" w:rsidRPr="009E082E" w:rsidRDefault="00C30CC4" w:rsidP="004E2F45">
      <w:r w:rsidRPr="009E082E">
        <w:t xml:space="preserve">Uit het gesprek in de bijeenkomst kwam ook naar voren dat het belangrijk is naar de gelaagdheid van impact te kijken. Je kan bijvoorbeeld denken aan uitvoeringsniveau versus bestuurlijk niveau, maar ook aan micro-meso-macroniveau. Een mooi hulpmiddel om met de betrokken de gelaagdheid te verkennen is de werkmethode Panarchy; </w:t>
      </w:r>
      <w:hyperlink r:id="rId9" w:history="1">
        <w:r w:rsidRPr="009E082E">
          <w:rPr>
            <w:rStyle w:val="Hyperlink"/>
          </w:rPr>
          <w:t>Liberating Structures - 32. Panarchy</w:t>
        </w:r>
      </w:hyperlink>
      <w:r w:rsidRPr="009E082E">
        <w:t>.</w:t>
      </w:r>
    </w:p>
    <w:p w14:paraId="36FB3111" w14:textId="77777777" w:rsidR="00C30CC4" w:rsidRPr="009E082E" w:rsidRDefault="00C30CC4" w:rsidP="004E2F45"/>
    <w:p w14:paraId="5D963CAE" w14:textId="77777777" w:rsidR="00C30CC4" w:rsidRPr="00C30CC4" w:rsidRDefault="00C30CC4" w:rsidP="004E2F45">
      <w:pPr>
        <w:rPr>
          <w:szCs w:val="18"/>
        </w:rPr>
      </w:pPr>
      <w:r w:rsidRPr="009E082E">
        <w:rPr>
          <w:rStyle w:val="Nadruk"/>
          <w:color w:val="000000"/>
          <w:szCs w:val="18"/>
        </w:rPr>
        <w:t>“</w:t>
      </w:r>
      <w:r w:rsidRPr="009E082E">
        <w:rPr>
          <w:rStyle w:val="Nadruk"/>
          <w:i w:val="0"/>
          <w:color w:val="000000"/>
          <w:szCs w:val="18"/>
        </w:rPr>
        <w:t>Panarchy</w:t>
      </w:r>
      <w:r w:rsidRPr="009E082E">
        <w:rPr>
          <w:i/>
          <w:color w:val="000000"/>
          <w:szCs w:val="18"/>
        </w:rPr>
        <w:t> stelt mensen in staat te visualiseren hoe systemen zijn ingebed in systemen en helpt hen te begrijpen hoe deze onderlinge afhankelijkheden de verspreiding van veranderingen beïnvloeden. Deelnemers worden meer alert op kleine veranderingen die kunnen helpen bij het verspreiden van ideeën naar andere systeemniveaus; ze leren hoe verschuivingen op grotere of lagere systeemniveaus middelen vrijmaken om hen op een ander niveau te helpen</w:t>
      </w:r>
      <w:r w:rsidRPr="009E082E">
        <w:rPr>
          <w:color w:val="000000"/>
          <w:szCs w:val="18"/>
        </w:rPr>
        <w:t>.”</w:t>
      </w:r>
    </w:p>
    <w:p w14:paraId="67A2C171" w14:textId="77777777" w:rsidR="00C30CC4" w:rsidRDefault="00C30CC4" w:rsidP="004E2F45"/>
    <w:p w14:paraId="69E3EAE8" w14:textId="77777777" w:rsidR="00BC5F73" w:rsidRPr="00C30CC4" w:rsidRDefault="00C30CC4" w:rsidP="004E2F45">
      <w:pPr>
        <w:rPr>
          <w:b/>
        </w:rPr>
      </w:pPr>
      <w:r w:rsidRPr="00C30CC4">
        <w:rPr>
          <w:b/>
        </w:rPr>
        <w:t>Perspectieven verbinden</w:t>
      </w:r>
    </w:p>
    <w:p w14:paraId="67B7C4D5" w14:textId="33F24322" w:rsidR="0024005E" w:rsidRPr="009E082E" w:rsidRDefault="008A7062" w:rsidP="004E2F45">
      <w:r>
        <w:t xml:space="preserve">Vaak is het voor betrokkenen al een hele stap te realiseren en te verduren dat er </w:t>
      </w:r>
      <w:r w:rsidRPr="00FE1A3E">
        <w:t>verschillende perspectieven</w:t>
      </w:r>
      <w:r>
        <w:t xml:space="preserve"> zijn. Om ervoor te zorgen dat niet iedere betrokkene strijdt voor zijn eigen perspectief, en berokkenen meer tot samenspel komen, is het belangrijk dat betrokkenen elkaars perspectief horen en met elkaar vanuit die diversiteit tot samenhang te </w:t>
      </w:r>
      <w:r w:rsidRPr="009E082E">
        <w:t>komen</w:t>
      </w:r>
      <w:r w:rsidR="0024005E" w:rsidRPr="009E082E">
        <w:t>.</w:t>
      </w:r>
    </w:p>
    <w:p w14:paraId="10071791" w14:textId="77777777" w:rsidR="0024005E" w:rsidRDefault="0024005E" w:rsidP="004E2F45"/>
    <w:p w14:paraId="7B1FD6A3" w14:textId="77777777" w:rsidR="00434158" w:rsidRDefault="00513D48" w:rsidP="004E2F45">
      <w:r>
        <w:t xml:space="preserve">In de bijeenkomst zijn er </w:t>
      </w:r>
      <w:r w:rsidR="000D4135">
        <w:t>drie</w:t>
      </w:r>
      <w:r>
        <w:t xml:space="preserve"> verschillende methodes aan bod gekomen om het gesprek over de verschillende perspectieven te faciliteren.</w:t>
      </w:r>
      <w:r w:rsidR="000D4135">
        <w:t xml:space="preserve"> Hieronder in de tekstblokken lees je daar meer over.</w:t>
      </w:r>
    </w:p>
    <w:p w14:paraId="0F7A1791" w14:textId="77777777" w:rsidR="00513D48" w:rsidRDefault="00513D48" w:rsidP="00513D48"/>
    <w:p w14:paraId="59E6BBF6" w14:textId="77777777" w:rsidR="00513D48" w:rsidRDefault="0069310B" w:rsidP="00513D48">
      <w:r>
        <w:rPr>
          <w:noProof/>
        </w:rPr>
        <mc:AlternateContent>
          <mc:Choice Requires="wps">
            <w:drawing>
              <wp:inline distT="0" distB="0" distL="0" distR="0" wp14:anchorId="6CF0D293" wp14:editId="54CA9591">
                <wp:extent cx="5449570" cy="3096883"/>
                <wp:effectExtent l="0" t="0" r="17780" b="27940"/>
                <wp:docPr id="5" name="Afgeronde rechthoek 5"/>
                <wp:cNvGraphicFramePr/>
                <a:graphic xmlns:a="http://schemas.openxmlformats.org/drawingml/2006/main">
                  <a:graphicData uri="http://schemas.microsoft.com/office/word/2010/wordprocessingShape">
                    <wps:wsp>
                      <wps:cNvSpPr/>
                      <wps:spPr>
                        <a:xfrm>
                          <a:off x="0" y="0"/>
                          <a:ext cx="5449570" cy="3096883"/>
                        </a:xfrm>
                        <a:prstGeom prst="roundRect">
                          <a:avLst>
                            <a:gd name="adj" fmla="val 5857"/>
                          </a:avLst>
                        </a:prstGeom>
                      </wps:spPr>
                      <wps:style>
                        <a:lnRef idx="3">
                          <a:schemeClr val="lt1"/>
                        </a:lnRef>
                        <a:fillRef idx="1">
                          <a:schemeClr val="accent3"/>
                        </a:fillRef>
                        <a:effectRef idx="1">
                          <a:schemeClr val="accent3"/>
                        </a:effectRef>
                        <a:fontRef idx="minor">
                          <a:schemeClr val="lt1"/>
                        </a:fontRef>
                      </wps:style>
                      <wps:txbx>
                        <w:txbxContent>
                          <w:p w14:paraId="1D43F97C" w14:textId="77777777" w:rsidR="0069310B" w:rsidRPr="000D4135" w:rsidRDefault="0069310B" w:rsidP="0069310B">
                            <w:pPr>
                              <w:rPr>
                                <w:b/>
                                <w:sz w:val="16"/>
                                <w:szCs w:val="16"/>
                              </w:rPr>
                            </w:pPr>
                            <w:r w:rsidRPr="000D4135">
                              <w:rPr>
                                <w:b/>
                                <w:sz w:val="16"/>
                                <w:szCs w:val="16"/>
                              </w:rPr>
                              <w:t>Socratisch gesprek</w:t>
                            </w:r>
                          </w:p>
                          <w:p w14:paraId="53C6CA2F" w14:textId="77777777" w:rsidR="0069310B" w:rsidRPr="000D4135" w:rsidRDefault="0069310B" w:rsidP="0069310B">
                            <w:pPr>
                              <w:rPr>
                                <w:sz w:val="16"/>
                                <w:szCs w:val="16"/>
                              </w:rPr>
                            </w:pPr>
                            <w:r w:rsidRPr="000D4135">
                              <w:rPr>
                                <w:sz w:val="16"/>
                                <w:szCs w:val="16"/>
                              </w:rPr>
                              <w:t>Een Socratisch gesprek is een gezamenlijk onderzoeks- en denkgesprek waar je dus met elkaar onderzoekt wat je denkt.</w:t>
                            </w:r>
                          </w:p>
                          <w:p w14:paraId="0C475980" w14:textId="77777777" w:rsidR="0069310B" w:rsidRPr="000D4135" w:rsidRDefault="0069310B" w:rsidP="0069310B">
                            <w:pPr>
                              <w:pStyle w:val="Lijstalinea"/>
                              <w:ind w:left="360"/>
                              <w:rPr>
                                <w:sz w:val="16"/>
                                <w:szCs w:val="16"/>
                              </w:rPr>
                            </w:pPr>
                          </w:p>
                          <w:p w14:paraId="2841309C" w14:textId="77777777" w:rsidR="0069310B" w:rsidRPr="000D4135" w:rsidRDefault="0069310B" w:rsidP="0069310B">
                            <w:pPr>
                              <w:pStyle w:val="Lijstalinea"/>
                              <w:ind w:left="0"/>
                              <w:rPr>
                                <w:sz w:val="16"/>
                                <w:szCs w:val="16"/>
                              </w:rPr>
                            </w:pPr>
                            <w:r w:rsidRPr="000D4135">
                              <w:rPr>
                                <w:sz w:val="16"/>
                                <w:szCs w:val="16"/>
                              </w:rPr>
                              <w:t>Je gebruikt het socratisch gesprek om mensen (en partijen) met verschillende perspectieven elkaar te laten horen en begrijpen. Het gaat om het begrijpen en inzicht krijgen in de diverse perspectieven/zienswijzen, en vanuit daar zoek je met elkaar naar een overkoepelend inzicht voor vervolg.</w:t>
                            </w:r>
                            <w:r>
                              <w:rPr>
                                <w:sz w:val="16"/>
                                <w:szCs w:val="16"/>
                              </w:rPr>
                              <w:t xml:space="preserve"> Beluister </w:t>
                            </w:r>
                            <w:hyperlink r:id="rId10" w:history="1">
                              <w:r w:rsidRPr="0069310B">
                                <w:rPr>
                                  <w:rStyle w:val="Hyperlink"/>
                                  <w:sz w:val="16"/>
                                  <w:szCs w:val="16"/>
                                </w:rPr>
                                <w:t>hier</w:t>
                              </w:r>
                            </w:hyperlink>
                            <w:r>
                              <w:rPr>
                                <w:sz w:val="16"/>
                                <w:szCs w:val="16"/>
                              </w:rPr>
                              <w:t xml:space="preserve"> een interessante podcast over het socratisch gesprek.</w:t>
                            </w:r>
                          </w:p>
                          <w:p w14:paraId="67F2917C" w14:textId="77777777" w:rsidR="0069310B" w:rsidRPr="000D4135" w:rsidRDefault="0069310B" w:rsidP="0069310B">
                            <w:pPr>
                              <w:pStyle w:val="Lijstalinea"/>
                              <w:ind w:left="0"/>
                              <w:rPr>
                                <w:sz w:val="16"/>
                                <w:szCs w:val="16"/>
                              </w:rPr>
                            </w:pPr>
                          </w:p>
                          <w:p w14:paraId="5FC42074" w14:textId="77777777" w:rsidR="0069310B" w:rsidRPr="000D4135" w:rsidRDefault="0069310B" w:rsidP="0069310B">
                            <w:pPr>
                              <w:pStyle w:val="Lijstalinea"/>
                              <w:ind w:left="0"/>
                              <w:rPr>
                                <w:sz w:val="16"/>
                                <w:szCs w:val="16"/>
                              </w:rPr>
                            </w:pPr>
                            <w:r w:rsidRPr="000D4135">
                              <w:rPr>
                                <w:sz w:val="16"/>
                                <w:szCs w:val="16"/>
                              </w:rPr>
                              <w:t>Belangrijke aspecten in dit gesprek/in het gedrag:</w:t>
                            </w:r>
                          </w:p>
                          <w:p w14:paraId="021DFD40" w14:textId="77777777" w:rsidR="0069310B" w:rsidRPr="000D4135" w:rsidRDefault="0069310B" w:rsidP="0069310B">
                            <w:pPr>
                              <w:pStyle w:val="Lijstalinea"/>
                              <w:numPr>
                                <w:ilvl w:val="0"/>
                                <w:numId w:val="15"/>
                              </w:numPr>
                              <w:rPr>
                                <w:sz w:val="16"/>
                                <w:szCs w:val="16"/>
                              </w:rPr>
                            </w:pPr>
                            <w:r w:rsidRPr="000D4135">
                              <w:rPr>
                                <w:sz w:val="16"/>
                                <w:szCs w:val="16"/>
                              </w:rPr>
                              <w:t>Open, luisterende houding</w:t>
                            </w:r>
                          </w:p>
                          <w:p w14:paraId="5389446F" w14:textId="77777777" w:rsidR="0069310B" w:rsidRPr="000D4135" w:rsidRDefault="0069310B" w:rsidP="0069310B">
                            <w:pPr>
                              <w:pStyle w:val="Lijstalinea"/>
                              <w:numPr>
                                <w:ilvl w:val="0"/>
                                <w:numId w:val="15"/>
                              </w:numPr>
                              <w:rPr>
                                <w:sz w:val="16"/>
                                <w:szCs w:val="16"/>
                              </w:rPr>
                            </w:pPr>
                            <w:r w:rsidRPr="000D4135">
                              <w:rPr>
                                <w:sz w:val="16"/>
                                <w:szCs w:val="16"/>
                              </w:rPr>
                              <w:t>Geen discussie voeren</w:t>
                            </w:r>
                          </w:p>
                          <w:p w14:paraId="54133B67" w14:textId="035E7A21" w:rsidR="0069310B" w:rsidRPr="000D4135" w:rsidRDefault="0069310B" w:rsidP="0069310B">
                            <w:pPr>
                              <w:pStyle w:val="Lijstalinea"/>
                              <w:numPr>
                                <w:ilvl w:val="0"/>
                                <w:numId w:val="15"/>
                              </w:numPr>
                              <w:rPr>
                                <w:sz w:val="16"/>
                                <w:szCs w:val="16"/>
                              </w:rPr>
                            </w:pPr>
                            <w:r w:rsidRPr="000D4135">
                              <w:rPr>
                                <w:sz w:val="16"/>
                                <w:szCs w:val="16"/>
                              </w:rPr>
                              <w:t>In het gesprek ga je ook in op gevoelens en waardes, naast feiten en cognities</w:t>
                            </w:r>
                            <w:r w:rsidR="00872D75">
                              <w:rPr>
                                <w:sz w:val="16"/>
                                <w:szCs w:val="16"/>
                              </w:rPr>
                              <w:t>, er zijn verschillende niveaus die je doorloopt in het gesprek. De feiten, de persoonlijke reflectie, zienswijze van anderen, hoe deze zienswijzen zich tot elkaar verhouden.</w:t>
                            </w:r>
                          </w:p>
                          <w:p w14:paraId="00DAD08A" w14:textId="77777777" w:rsidR="0069310B" w:rsidRPr="000D4135" w:rsidRDefault="0069310B" w:rsidP="0069310B">
                            <w:pPr>
                              <w:pStyle w:val="Lijstalinea"/>
                              <w:numPr>
                                <w:ilvl w:val="0"/>
                                <w:numId w:val="15"/>
                              </w:numPr>
                              <w:rPr>
                                <w:sz w:val="16"/>
                                <w:szCs w:val="16"/>
                              </w:rPr>
                            </w:pPr>
                            <w:r w:rsidRPr="000D4135">
                              <w:rPr>
                                <w:sz w:val="16"/>
                                <w:szCs w:val="16"/>
                              </w:rPr>
                              <w:t>De verschillende zienswijzen zet je naast elkaar als these en antithese om ze te onderzoeken op verschillen, spanningen en overeenkomsten</w:t>
                            </w:r>
                          </w:p>
                          <w:p w14:paraId="657EE3BF" w14:textId="77777777" w:rsidR="0069310B" w:rsidRDefault="0069310B" w:rsidP="0069310B">
                            <w:pPr>
                              <w:pStyle w:val="Lijstalinea"/>
                              <w:numPr>
                                <w:ilvl w:val="0"/>
                                <w:numId w:val="15"/>
                              </w:numPr>
                              <w:rPr>
                                <w:sz w:val="16"/>
                                <w:szCs w:val="16"/>
                              </w:rPr>
                            </w:pPr>
                            <w:r w:rsidRPr="000D4135">
                              <w:rPr>
                                <w:sz w:val="16"/>
                                <w:szCs w:val="16"/>
                              </w:rPr>
                              <w:t>Eerst terugdenken (</w:t>
                            </w:r>
                            <w:r>
                              <w:rPr>
                                <w:sz w:val="16"/>
                                <w:szCs w:val="16"/>
                              </w:rPr>
                              <w:t>l</w:t>
                            </w:r>
                            <w:r w:rsidRPr="000D4135">
                              <w:rPr>
                                <w:sz w:val="16"/>
                                <w:szCs w:val="16"/>
                              </w:rPr>
                              <w:t>eren en begrijpen van wat er meespeelt) dan pas vooruitdenken.</w:t>
                            </w:r>
                          </w:p>
                          <w:p w14:paraId="4FF3F745" w14:textId="77777777" w:rsidR="0069310B" w:rsidRPr="002D2072" w:rsidRDefault="0069310B" w:rsidP="0069310B">
                            <w:pPr>
                              <w:rPr>
                                <w:sz w:val="16"/>
                                <w:szCs w:val="16"/>
                              </w:rPr>
                            </w:pPr>
                          </w:p>
                          <w:p w14:paraId="5D61F20C" w14:textId="77777777" w:rsidR="0069310B" w:rsidRPr="000D4135" w:rsidRDefault="0069310B" w:rsidP="0069310B">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CF0D293" id="Afgeronde rechthoek 5" o:spid="_x0000_s1027" style="width:429.1pt;height:243.85pt;visibility:visible;mso-wrap-style:square;mso-left-percent:-10001;mso-top-percent:-10001;mso-position-horizontal:absolute;mso-position-horizontal-relative:char;mso-position-vertical:absolute;mso-position-vertical-relative:line;mso-left-percent:-10001;mso-top-percent:-10001;v-text-anchor:middle" arcsize="38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" fillcolor="#ce8d3e [3206]" strokecolor="white [3201]" strokeweight="1.5pt">
                <v:stroke joinstyle="miter"/>
                <v:textbox>
                  <w:txbxContent>
                    <w:p w14:paraId="1D43F97C" w14:textId="77777777" w:rsidR="0069310B" w:rsidRPr="000D4135" w:rsidRDefault="0069310B" w:rsidP="0069310B">
                      <w:pPr>
                        <w:rPr>
                          <w:b/>
                          <w:sz w:val="16"/>
                          <w:szCs w:val="16"/>
                        </w:rPr>
                      </w:pPr>
                      <w:r w:rsidRPr="000D4135">
                        <w:rPr>
                          <w:b/>
                          <w:sz w:val="16"/>
                          <w:szCs w:val="16"/>
                        </w:rPr>
                        <w:t>Socratisch gesprek</w:t>
                      </w:r>
                    </w:p>
                    <w:p w14:paraId="53C6CA2F" w14:textId="77777777" w:rsidR="0069310B" w:rsidRPr="000D4135" w:rsidRDefault="0069310B" w:rsidP="0069310B">
                      <w:pPr>
                        <w:rPr>
                          <w:sz w:val="16"/>
                          <w:szCs w:val="16"/>
                        </w:rPr>
                      </w:pPr>
                      <w:r w:rsidRPr="000D4135">
                        <w:rPr>
                          <w:sz w:val="16"/>
                          <w:szCs w:val="16"/>
                        </w:rPr>
                        <w:t>Een Socratisch gesprek is een gezamenlijk onderzoeks- en denkgesprek waar je dus met elkaar onderzoekt wat je denkt.</w:t>
                      </w:r>
                    </w:p>
                    <w:p w14:paraId="0C475980" w14:textId="77777777" w:rsidR="0069310B" w:rsidRPr="000D4135" w:rsidRDefault="0069310B" w:rsidP="0069310B">
                      <w:pPr>
                        <w:pStyle w:val="Lijstalinea"/>
                        <w:ind w:left="360"/>
                        <w:rPr>
                          <w:sz w:val="16"/>
                          <w:szCs w:val="16"/>
                        </w:rPr>
                      </w:pPr>
                    </w:p>
                    <w:p w14:paraId="2841309C" w14:textId="77777777" w:rsidR="0069310B" w:rsidRPr="000D4135" w:rsidRDefault="0069310B" w:rsidP="0069310B">
                      <w:pPr>
                        <w:pStyle w:val="Lijstalinea"/>
                        <w:ind w:left="0"/>
                        <w:rPr>
                          <w:sz w:val="16"/>
                          <w:szCs w:val="16"/>
                        </w:rPr>
                      </w:pPr>
                      <w:r w:rsidRPr="000D4135">
                        <w:rPr>
                          <w:sz w:val="16"/>
                          <w:szCs w:val="16"/>
                        </w:rPr>
                        <w:t>Je gebruikt het socratisch gesprek om mensen (en partijen) met verschillende perspectieven elkaar te laten horen en begrijpen. Het gaat om het begrijpen en inzicht krijgen in de diverse perspectieven/zienswijzen, en vanuit daar zoek je met elkaar naar een overkoepelend inzicht voor vervolg.</w:t>
                      </w:r>
                      <w:r>
                        <w:rPr>
                          <w:sz w:val="16"/>
                          <w:szCs w:val="16"/>
                        </w:rPr>
                        <w:t xml:space="preserve"> Beluister </w:t>
                      </w:r>
                      <w:hyperlink r:id="rId11" w:history="1">
                        <w:r w:rsidRPr="0069310B">
                          <w:rPr>
                            <w:rStyle w:val="Hyperlink"/>
                            <w:sz w:val="16"/>
                            <w:szCs w:val="16"/>
                          </w:rPr>
                          <w:t>hier</w:t>
                        </w:r>
                      </w:hyperlink>
                      <w:r>
                        <w:rPr>
                          <w:sz w:val="16"/>
                          <w:szCs w:val="16"/>
                        </w:rPr>
                        <w:t xml:space="preserve"> een interessante podcast over het socratisch gesprek.</w:t>
                      </w:r>
                    </w:p>
                    <w:p w14:paraId="67F2917C" w14:textId="77777777" w:rsidR="0069310B" w:rsidRPr="000D4135" w:rsidRDefault="0069310B" w:rsidP="0069310B">
                      <w:pPr>
                        <w:pStyle w:val="Lijstalinea"/>
                        <w:ind w:left="0"/>
                        <w:rPr>
                          <w:sz w:val="16"/>
                          <w:szCs w:val="16"/>
                        </w:rPr>
                      </w:pPr>
                    </w:p>
                    <w:p w14:paraId="5FC42074" w14:textId="77777777" w:rsidR="0069310B" w:rsidRPr="000D4135" w:rsidRDefault="0069310B" w:rsidP="0069310B">
                      <w:pPr>
                        <w:pStyle w:val="Lijstalinea"/>
                        <w:ind w:left="0"/>
                        <w:rPr>
                          <w:sz w:val="16"/>
                          <w:szCs w:val="16"/>
                        </w:rPr>
                      </w:pPr>
                      <w:r w:rsidRPr="000D4135">
                        <w:rPr>
                          <w:sz w:val="16"/>
                          <w:szCs w:val="16"/>
                        </w:rPr>
                        <w:t>Belangrijke aspecten in dit gesprek/in het gedrag:</w:t>
                      </w:r>
                    </w:p>
                    <w:p w14:paraId="021DFD40" w14:textId="77777777" w:rsidR="0069310B" w:rsidRPr="000D4135" w:rsidRDefault="0069310B" w:rsidP="0069310B">
                      <w:pPr>
                        <w:pStyle w:val="Lijstalinea"/>
                        <w:numPr>
                          <w:ilvl w:val="0"/>
                          <w:numId w:val="15"/>
                        </w:numPr>
                        <w:rPr>
                          <w:sz w:val="16"/>
                          <w:szCs w:val="16"/>
                        </w:rPr>
                      </w:pPr>
                      <w:r w:rsidRPr="000D4135">
                        <w:rPr>
                          <w:sz w:val="16"/>
                          <w:szCs w:val="16"/>
                        </w:rPr>
                        <w:t>Open, luisterende houding</w:t>
                      </w:r>
                    </w:p>
                    <w:p w14:paraId="5389446F" w14:textId="77777777" w:rsidR="0069310B" w:rsidRPr="000D4135" w:rsidRDefault="0069310B" w:rsidP="0069310B">
                      <w:pPr>
                        <w:pStyle w:val="Lijstalinea"/>
                        <w:numPr>
                          <w:ilvl w:val="0"/>
                          <w:numId w:val="15"/>
                        </w:numPr>
                        <w:rPr>
                          <w:sz w:val="16"/>
                          <w:szCs w:val="16"/>
                        </w:rPr>
                      </w:pPr>
                      <w:r w:rsidRPr="000D4135">
                        <w:rPr>
                          <w:sz w:val="16"/>
                          <w:szCs w:val="16"/>
                        </w:rPr>
                        <w:t>Geen discussie voeren</w:t>
                      </w:r>
                    </w:p>
                    <w:p w14:paraId="54133B67" w14:textId="035E7A21" w:rsidR="0069310B" w:rsidRPr="000D4135" w:rsidRDefault="0069310B" w:rsidP="0069310B">
                      <w:pPr>
                        <w:pStyle w:val="Lijstalinea"/>
                        <w:numPr>
                          <w:ilvl w:val="0"/>
                          <w:numId w:val="15"/>
                        </w:numPr>
                        <w:rPr>
                          <w:sz w:val="16"/>
                          <w:szCs w:val="16"/>
                        </w:rPr>
                      </w:pPr>
                      <w:r w:rsidRPr="000D4135">
                        <w:rPr>
                          <w:sz w:val="16"/>
                          <w:szCs w:val="16"/>
                        </w:rPr>
                        <w:t>In het gesprek ga je ook in op gevoelens en waardes, naast feiten en cognities</w:t>
                      </w:r>
                      <w:r w:rsidR="00872D75">
                        <w:rPr>
                          <w:sz w:val="16"/>
                          <w:szCs w:val="16"/>
                        </w:rPr>
                        <w:t>, er zijn verschillende niveaus die je doorloopt in het gesprek. De feiten, de persoonlijke reflectie, zienswijze van anderen, hoe deze zienswijzen zich tot elkaar verhouden.</w:t>
                      </w:r>
                    </w:p>
                    <w:p w14:paraId="00DAD08A" w14:textId="77777777" w:rsidR="0069310B" w:rsidRPr="000D4135" w:rsidRDefault="0069310B" w:rsidP="0069310B">
                      <w:pPr>
                        <w:pStyle w:val="Lijstalinea"/>
                        <w:numPr>
                          <w:ilvl w:val="0"/>
                          <w:numId w:val="15"/>
                        </w:numPr>
                        <w:rPr>
                          <w:sz w:val="16"/>
                          <w:szCs w:val="16"/>
                        </w:rPr>
                      </w:pPr>
                      <w:r w:rsidRPr="000D4135">
                        <w:rPr>
                          <w:sz w:val="16"/>
                          <w:szCs w:val="16"/>
                        </w:rPr>
                        <w:t>De verschillende zienswijzen zet je naast elkaar als these en antithese om ze te onderzoeken op verschillen, spanningen en overeenkomsten</w:t>
                      </w:r>
                    </w:p>
                    <w:p w14:paraId="657EE3BF" w14:textId="77777777" w:rsidR="0069310B" w:rsidRDefault="0069310B" w:rsidP="0069310B">
                      <w:pPr>
                        <w:pStyle w:val="Lijstalinea"/>
                        <w:numPr>
                          <w:ilvl w:val="0"/>
                          <w:numId w:val="15"/>
                        </w:numPr>
                        <w:rPr>
                          <w:sz w:val="16"/>
                          <w:szCs w:val="16"/>
                        </w:rPr>
                      </w:pPr>
                      <w:r w:rsidRPr="000D4135">
                        <w:rPr>
                          <w:sz w:val="16"/>
                          <w:szCs w:val="16"/>
                        </w:rPr>
                        <w:t>Eerst terugdenken (</w:t>
                      </w:r>
                      <w:r>
                        <w:rPr>
                          <w:sz w:val="16"/>
                          <w:szCs w:val="16"/>
                        </w:rPr>
                        <w:t>l</w:t>
                      </w:r>
                      <w:r w:rsidRPr="000D4135">
                        <w:rPr>
                          <w:sz w:val="16"/>
                          <w:szCs w:val="16"/>
                        </w:rPr>
                        <w:t>eren en begrijpen van wat er meespeelt) dan pas vooruitdenken.</w:t>
                      </w:r>
                    </w:p>
                    <w:p w14:paraId="4FF3F745" w14:textId="77777777" w:rsidR="0069310B" w:rsidRPr="002D2072" w:rsidRDefault="0069310B" w:rsidP="0069310B">
                      <w:pPr>
                        <w:rPr>
                          <w:sz w:val="16"/>
                          <w:szCs w:val="16"/>
                        </w:rPr>
                      </w:pPr>
                    </w:p>
                    <w:p w14:paraId="5D61F20C" w14:textId="77777777" w:rsidR="0069310B" w:rsidRPr="000D4135" w:rsidRDefault="0069310B" w:rsidP="0069310B">
                      <w:pPr>
                        <w:jc w:val="center"/>
                        <w:rPr>
                          <w:sz w:val="16"/>
                          <w:szCs w:val="16"/>
                        </w:rPr>
                      </w:pPr>
                    </w:p>
                  </w:txbxContent>
                </v:textbox>
                <w10:anchorlock/>
              </v:roundrect>
            </w:pict>
          </mc:Fallback>
        </mc:AlternateContent>
      </w:r>
    </w:p>
    <w:p w14:paraId="03C5C59B" w14:textId="77777777" w:rsidR="00513D48" w:rsidRDefault="00513D48" w:rsidP="00513D48"/>
    <w:p w14:paraId="683D9F62" w14:textId="77777777" w:rsidR="009E50FA" w:rsidRDefault="0069310B" w:rsidP="00513D48">
      <w:r>
        <w:rPr>
          <w:noProof/>
        </w:rPr>
        <w:lastRenderedPageBreak/>
        <mc:AlternateContent>
          <mc:Choice Requires="wps">
            <w:drawing>
              <wp:inline distT="0" distB="0" distL="0" distR="0" wp14:anchorId="29AAD437" wp14:editId="199C117B">
                <wp:extent cx="5449570" cy="2940710"/>
                <wp:effectExtent l="0" t="0" r="17780" b="12065"/>
                <wp:docPr id="2" name="Afgeronde rechthoek 2"/>
                <wp:cNvGraphicFramePr/>
                <a:graphic xmlns:a="http://schemas.openxmlformats.org/drawingml/2006/main">
                  <a:graphicData uri="http://schemas.microsoft.com/office/word/2010/wordprocessingShape">
                    <wps:wsp>
                      <wps:cNvSpPr/>
                      <wps:spPr>
                        <a:xfrm>
                          <a:off x="0" y="0"/>
                          <a:ext cx="5449570" cy="2940710"/>
                        </a:xfrm>
                        <a:prstGeom prst="roundRect">
                          <a:avLst>
                            <a:gd name="adj" fmla="val 4487"/>
                          </a:avLst>
                        </a:prstGeom>
                      </wps:spPr>
                      <wps:style>
                        <a:lnRef idx="3">
                          <a:schemeClr val="lt1"/>
                        </a:lnRef>
                        <a:fillRef idx="1">
                          <a:schemeClr val="accent6"/>
                        </a:fillRef>
                        <a:effectRef idx="1">
                          <a:schemeClr val="accent6"/>
                        </a:effectRef>
                        <a:fontRef idx="minor">
                          <a:schemeClr val="lt1"/>
                        </a:fontRef>
                      </wps:style>
                      <wps:txbx>
                        <w:txbxContent>
                          <w:p w14:paraId="4F86F910" w14:textId="77777777" w:rsidR="0069310B" w:rsidRPr="000D4135" w:rsidRDefault="0069310B" w:rsidP="0069310B">
                            <w:pPr>
                              <w:rPr>
                                <w:b/>
                                <w:sz w:val="16"/>
                                <w:szCs w:val="16"/>
                              </w:rPr>
                            </w:pPr>
                            <w:r>
                              <w:rPr>
                                <w:b/>
                                <w:sz w:val="16"/>
                                <w:szCs w:val="16"/>
                              </w:rPr>
                              <w:t>Conversation café</w:t>
                            </w:r>
                          </w:p>
                          <w:p w14:paraId="080DC7C3" w14:textId="77777777" w:rsidR="0069310B" w:rsidRPr="000D4135" w:rsidRDefault="0069310B" w:rsidP="0069310B">
                            <w:pPr>
                              <w:rPr>
                                <w:sz w:val="16"/>
                                <w:szCs w:val="16"/>
                              </w:rPr>
                            </w:pPr>
                            <w:r w:rsidRPr="000D4135">
                              <w:rPr>
                                <w:sz w:val="16"/>
                                <w:szCs w:val="16"/>
                              </w:rPr>
                              <w:t>Het format van het Conversation Café helpt mensen kalme en diepgaande gesprekken te voeren waarin minder wordt gedebatteerd en geruzied en meer wordt geluisterd. Zittend in een cirkel met een eenvoudige set afspraken en een praatobject, gaan kleine groepen de dialoog aan met weinig of geen onproductieve conflicten. Terwijl de betekenis van hun uitdaging in beeld komt, wordt een overeenstemming bereikt die capaciteit voor nieuwe actie vrijgeeft.</w:t>
                            </w:r>
                          </w:p>
                          <w:p w14:paraId="13B53B5D" w14:textId="77777777" w:rsidR="0069310B" w:rsidRPr="000D4135" w:rsidRDefault="0069310B" w:rsidP="0069310B">
                            <w:pPr>
                              <w:rPr>
                                <w:sz w:val="16"/>
                                <w:szCs w:val="16"/>
                              </w:rPr>
                            </w:pPr>
                          </w:p>
                          <w:p w14:paraId="2AB3291E" w14:textId="77777777" w:rsidR="0069310B" w:rsidRPr="000D4135" w:rsidRDefault="0069310B" w:rsidP="0069310B">
                            <w:pPr>
                              <w:rPr>
                                <w:b/>
                                <w:bCs/>
                                <w:sz w:val="16"/>
                                <w:szCs w:val="16"/>
                              </w:rPr>
                            </w:pPr>
                            <w:r>
                              <w:rPr>
                                <w:b/>
                                <w:bCs/>
                                <w:sz w:val="16"/>
                                <w:szCs w:val="16"/>
                              </w:rPr>
                              <w:t>Waarom?</w:t>
                            </w:r>
                          </w:p>
                          <w:p w14:paraId="363D1E91" w14:textId="77777777" w:rsidR="0069310B" w:rsidRPr="000D4135" w:rsidRDefault="0069310B" w:rsidP="0069310B">
                            <w:pPr>
                              <w:numPr>
                                <w:ilvl w:val="0"/>
                                <w:numId w:val="17"/>
                              </w:numPr>
                              <w:rPr>
                                <w:sz w:val="16"/>
                                <w:szCs w:val="16"/>
                              </w:rPr>
                            </w:pPr>
                            <w:r w:rsidRPr="000D4135">
                              <w:rPr>
                                <w:sz w:val="16"/>
                                <w:szCs w:val="16"/>
                              </w:rPr>
                              <w:t>Begrijp een complexe, moeilijke of pijnlijke situatie en leg de basis om verder te kunnen.</w:t>
                            </w:r>
                          </w:p>
                          <w:p w14:paraId="61CA8321" w14:textId="77777777" w:rsidR="0069310B" w:rsidRPr="000D4135" w:rsidRDefault="0069310B" w:rsidP="0069310B">
                            <w:pPr>
                              <w:numPr>
                                <w:ilvl w:val="0"/>
                                <w:numId w:val="17"/>
                              </w:numPr>
                              <w:rPr>
                                <w:sz w:val="16"/>
                                <w:szCs w:val="16"/>
                              </w:rPr>
                            </w:pPr>
                            <w:r w:rsidRPr="000D4135">
                              <w:rPr>
                                <w:sz w:val="16"/>
                                <w:szCs w:val="16"/>
                              </w:rPr>
                              <w:t>Genereer nieuwe ideeën en momentum voor innovatie</w:t>
                            </w:r>
                          </w:p>
                          <w:p w14:paraId="31157CC1" w14:textId="77777777" w:rsidR="0069310B" w:rsidRPr="000D4135" w:rsidRDefault="0069310B" w:rsidP="0069310B">
                            <w:pPr>
                              <w:numPr>
                                <w:ilvl w:val="0"/>
                                <w:numId w:val="17"/>
                              </w:numPr>
                              <w:rPr>
                                <w:sz w:val="16"/>
                                <w:szCs w:val="16"/>
                              </w:rPr>
                            </w:pPr>
                            <w:r w:rsidRPr="000D4135">
                              <w:rPr>
                                <w:sz w:val="16"/>
                                <w:szCs w:val="16"/>
                              </w:rPr>
                              <w:t>Bouw een gedeeld begrip op van hoe mensen verschillende perspectieven en ideeën ontwikkelen</w:t>
                            </w:r>
                          </w:p>
                          <w:p w14:paraId="205FC3F1" w14:textId="77777777" w:rsidR="0069310B" w:rsidRPr="000D4135" w:rsidRDefault="0069310B" w:rsidP="0069310B">
                            <w:pPr>
                              <w:numPr>
                                <w:ilvl w:val="0"/>
                                <w:numId w:val="17"/>
                              </w:numPr>
                              <w:rPr>
                                <w:sz w:val="16"/>
                                <w:szCs w:val="16"/>
                              </w:rPr>
                            </w:pPr>
                            <w:r w:rsidRPr="000D4135">
                              <w:rPr>
                                <w:sz w:val="16"/>
                                <w:szCs w:val="16"/>
                              </w:rPr>
                              <w:t>Vermijd argumenten op basis van onbegrip</w:t>
                            </w:r>
                          </w:p>
                          <w:p w14:paraId="14ECC780" w14:textId="77777777" w:rsidR="0069310B" w:rsidRPr="000D4135" w:rsidRDefault="0069310B" w:rsidP="0069310B">
                            <w:pPr>
                              <w:numPr>
                                <w:ilvl w:val="0"/>
                                <w:numId w:val="17"/>
                              </w:numPr>
                              <w:rPr>
                                <w:sz w:val="16"/>
                                <w:szCs w:val="16"/>
                              </w:rPr>
                            </w:pPr>
                            <w:r w:rsidRPr="000D4135">
                              <w:rPr>
                                <w:sz w:val="16"/>
                                <w:szCs w:val="16"/>
                              </w:rPr>
                              <w:t>Bouw vertrouwen op en verminder angst</w:t>
                            </w:r>
                          </w:p>
                          <w:p w14:paraId="5AAE2FE6" w14:textId="77777777" w:rsidR="0069310B" w:rsidRDefault="0069310B" w:rsidP="0069310B">
                            <w:pPr>
                              <w:numPr>
                                <w:ilvl w:val="0"/>
                                <w:numId w:val="17"/>
                              </w:numPr>
                              <w:rPr>
                                <w:sz w:val="16"/>
                                <w:szCs w:val="16"/>
                              </w:rPr>
                            </w:pPr>
                            <w:r w:rsidRPr="000D4135">
                              <w:rPr>
                                <w:sz w:val="16"/>
                                <w:szCs w:val="16"/>
                              </w:rPr>
                              <w:t>Help deelnemers te waarderen dat een gesprek gepaard gaat met praten en luisteren</w:t>
                            </w:r>
                          </w:p>
                          <w:p w14:paraId="67705F72" w14:textId="77777777" w:rsidR="0069310B" w:rsidRDefault="0069310B" w:rsidP="0069310B">
                            <w:pPr>
                              <w:rPr>
                                <w:sz w:val="16"/>
                                <w:szCs w:val="16"/>
                              </w:rPr>
                            </w:pPr>
                          </w:p>
                          <w:p w14:paraId="5D0A90E6" w14:textId="77777777" w:rsidR="0069310B" w:rsidRDefault="0069310B" w:rsidP="0069310B">
                            <w:pPr>
                              <w:rPr>
                                <w:sz w:val="16"/>
                                <w:szCs w:val="16"/>
                              </w:rPr>
                            </w:pPr>
                            <w:r>
                              <w:rPr>
                                <w:sz w:val="16"/>
                                <w:szCs w:val="16"/>
                              </w:rPr>
                              <w:t xml:space="preserve">Wil je zelf een conversation cafe inzetten kijk dan hier voor de stappen en verdere uitleg: </w:t>
                            </w:r>
                          </w:p>
                          <w:p w14:paraId="7965A463" w14:textId="77777777" w:rsidR="0069310B" w:rsidRPr="0069310B" w:rsidRDefault="009E50FA" w:rsidP="0069310B">
                            <w:pPr>
                              <w:rPr>
                                <w:sz w:val="16"/>
                                <w:szCs w:val="16"/>
                              </w:rPr>
                            </w:pPr>
                            <w:hyperlink r:id="rId12" w:history="1">
                              <w:r w:rsidR="0069310B" w:rsidRPr="0069310B">
                                <w:rPr>
                                  <w:rStyle w:val="Hyperlink"/>
                                  <w:sz w:val="16"/>
                                  <w:szCs w:val="16"/>
                                </w:rPr>
                                <w:t>Conversatiecafé – Liberating Structures</w:t>
                              </w:r>
                            </w:hyperlink>
                          </w:p>
                          <w:p w14:paraId="4B606C31" w14:textId="77777777" w:rsidR="0069310B" w:rsidRPr="000D4135" w:rsidRDefault="0069310B" w:rsidP="0069310B">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9AAD437" id="Afgeronde rechthoek 2" o:spid="_x0000_s1028" style="width:429.1pt;height:231.55pt;visibility:visible;mso-wrap-style:square;mso-left-percent:-10001;mso-top-percent:-10001;mso-position-horizontal:absolute;mso-position-horizontal-relative:char;mso-position-vertical:absolute;mso-position-vertical-relative:line;mso-left-percent:-10001;mso-top-percent:-10001;v-text-anchor:middle" arcsize="29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" fillcolor="#9c6a6a [3209]" strokecolor="white [3201]" strokeweight="1.5pt">
                <v:stroke joinstyle="miter"/>
                <v:textbox>
                  <w:txbxContent>
                    <w:p w14:paraId="4F86F910" w14:textId="77777777" w:rsidR="0069310B" w:rsidRPr="000D4135" w:rsidRDefault="0069310B" w:rsidP="0069310B">
                      <w:pPr>
                        <w:rPr>
                          <w:b/>
                          <w:sz w:val="16"/>
                          <w:szCs w:val="16"/>
                        </w:rPr>
                      </w:pPr>
                      <w:r>
                        <w:rPr>
                          <w:b/>
                          <w:sz w:val="16"/>
                          <w:szCs w:val="16"/>
                        </w:rPr>
                        <w:t>Conversation café</w:t>
                      </w:r>
                    </w:p>
                    <w:p w14:paraId="080DC7C3" w14:textId="77777777" w:rsidR="0069310B" w:rsidRPr="000D4135" w:rsidRDefault="0069310B" w:rsidP="0069310B">
                      <w:pPr>
                        <w:rPr>
                          <w:sz w:val="16"/>
                          <w:szCs w:val="16"/>
                        </w:rPr>
                      </w:pPr>
                      <w:r w:rsidRPr="000D4135">
                        <w:rPr>
                          <w:sz w:val="16"/>
                          <w:szCs w:val="16"/>
                        </w:rPr>
                        <w:t>Het format van het Conversation Café helpt mensen kalme en diepgaande gesprekken te voeren waarin minder wordt gedebatteerd en geruzied en meer wordt geluisterd. Zittend in een cirkel met een eenvoudige set afspraken en een praatobject, gaan kleine groepen de dialoog aan met weinig of geen onproductieve conflicten. Terwijl de betekenis van hun uitdaging in beeld komt, wordt een overeenstemming bereikt die capaciteit voor nieuwe actie vrijgeeft.</w:t>
                      </w:r>
                    </w:p>
                    <w:p w14:paraId="13B53B5D" w14:textId="77777777" w:rsidR="0069310B" w:rsidRPr="000D4135" w:rsidRDefault="0069310B" w:rsidP="0069310B">
                      <w:pPr>
                        <w:rPr>
                          <w:sz w:val="16"/>
                          <w:szCs w:val="16"/>
                        </w:rPr>
                      </w:pPr>
                    </w:p>
                    <w:p w14:paraId="2AB3291E" w14:textId="77777777" w:rsidR="0069310B" w:rsidRPr="000D4135" w:rsidRDefault="0069310B" w:rsidP="0069310B">
                      <w:pPr>
                        <w:rPr>
                          <w:b/>
                          <w:bCs/>
                          <w:sz w:val="16"/>
                          <w:szCs w:val="16"/>
                        </w:rPr>
                      </w:pPr>
                      <w:r>
                        <w:rPr>
                          <w:b/>
                          <w:bCs/>
                          <w:sz w:val="16"/>
                          <w:szCs w:val="16"/>
                        </w:rPr>
                        <w:t>Waarom?</w:t>
                      </w:r>
                    </w:p>
                    <w:p w14:paraId="363D1E91" w14:textId="77777777" w:rsidR="0069310B" w:rsidRPr="000D4135" w:rsidRDefault="0069310B" w:rsidP="0069310B">
                      <w:pPr>
                        <w:numPr>
                          <w:ilvl w:val="0"/>
                          <w:numId w:val="17"/>
                        </w:numPr>
                        <w:rPr>
                          <w:sz w:val="16"/>
                          <w:szCs w:val="16"/>
                        </w:rPr>
                      </w:pPr>
                      <w:r w:rsidRPr="000D4135">
                        <w:rPr>
                          <w:sz w:val="16"/>
                          <w:szCs w:val="16"/>
                        </w:rPr>
                        <w:t>Begrijp een complexe, moeilijke of pijnlijke situatie en leg de basis om verder te kunnen.</w:t>
                      </w:r>
                    </w:p>
                    <w:p w14:paraId="61CA8321" w14:textId="77777777" w:rsidR="0069310B" w:rsidRPr="000D4135" w:rsidRDefault="0069310B" w:rsidP="0069310B">
                      <w:pPr>
                        <w:numPr>
                          <w:ilvl w:val="0"/>
                          <w:numId w:val="17"/>
                        </w:numPr>
                        <w:rPr>
                          <w:sz w:val="16"/>
                          <w:szCs w:val="16"/>
                        </w:rPr>
                      </w:pPr>
                      <w:r w:rsidRPr="000D4135">
                        <w:rPr>
                          <w:sz w:val="16"/>
                          <w:szCs w:val="16"/>
                        </w:rPr>
                        <w:t>Genereer nieuwe ideeën en momentum voor innovatie</w:t>
                      </w:r>
                    </w:p>
                    <w:p w14:paraId="31157CC1" w14:textId="77777777" w:rsidR="0069310B" w:rsidRPr="000D4135" w:rsidRDefault="0069310B" w:rsidP="0069310B">
                      <w:pPr>
                        <w:numPr>
                          <w:ilvl w:val="0"/>
                          <w:numId w:val="17"/>
                        </w:numPr>
                        <w:rPr>
                          <w:sz w:val="16"/>
                          <w:szCs w:val="16"/>
                        </w:rPr>
                      </w:pPr>
                      <w:r w:rsidRPr="000D4135">
                        <w:rPr>
                          <w:sz w:val="16"/>
                          <w:szCs w:val="16"/>
                        </w:rPr>
                        <w:t>Bouw een gedeeld begrip op van hoe mensen verschillende perspectieven en ideeën ontwikkelen</w:t>
                      </w:r>
                    </w:p>
                    <w:p w14:paraId="205FC3F1" w14:textId="77777777" w:rsidR="0069310B" w:rsidRPr="000D4135" w:rsidRDefault="0069310B" w:rsidP="0069310B">
                      <w:pPr>
                        <w:numPr>
                          <w:ilvl w:val="0"/>
                          <w:numId w:val="17"/>
                        </w:numPr>
                        <w:rPr>
                          <w:sz w:val="16"/>
                          <w:szCs w:val="16"/>
                        </w:rPr>
                      </w:pPr>
                      <w:r w:rsidRPr="000D4135">
                        <w:rPr>
                          <w:sz w:val="16"/>
                          <w:szCs w:val="16"/>
                        </w:rPr>
                        <w:t>Vermijd argumenten op basis van onbegrip</w:t>
                      </w:r>
                    </w:p>
                    <w:p w14:paraId="14ECC780" w14:textId="77777777" w:rsidR="0069310B" w:rsidRPr="000D4135" w:rsidRDefault="0069310B" w:rsidP="0069310B">
                      <w:pPr>
                        <w:numPr>
                          <w:ilvl w:val="0"/>
                          <w:numId w:val="17"/>
                        </w:numPr>
                        <w:rPr>
                          <w:sz w:val="16"/>
                          <w:szCs w:val="16"/>
                        </w:rPr>
                      </w:pPr>
                      <w:r w:rsidRPr="000D4135">
                        <w:rPr>
                          <w:sz w:val="16"/>
                          <w:szCs w:val="16"/>
                        </w:rPr>
                        <w:t>Bouw vertrouwen op en verminder angst</w:t>
                      </w:r>
                    </w:p>
                    <w:p w14:paraId="5AAE2FE6" w14:textId="77777777" w:rsidR="0069310B" w:rsidRDefault="0069310B" w:rsidP="0069310B">
                      <w:pPr>
                        <w:numPr>
                          <w:ilvl w:val="0"/>
                          <w:numId w:val="17"/>
                        </w:numPr>
                        <w:rPr>
                          <w:sz w:val="16"/>
                          <w:szCs w:val="16"/>
                        </w:rPr>
                      </w:pPr>
                      <w:r w:rsidRPr="000D4135">
                        <w:rPr>
                          <w:sz w:val="16"/>
                          <w:szCs w:val="16"/>
                        </w:rPr>
                        <w:t>Help deelnemers te waarderen dat een gesprek gepaard gaat met praten en luisteren</w:t>
                      </w:r>
                    </w:p>
                    <w:p w14:paraId="67705F72" w14:textId="77777777" w:rsidR="0069310B" w:rsidRDefault="0069310B" w:rsidP="0069310B">
                      <w:pPr>
                        <w:rPr>
                          <w:sz w:val="16"/>
                          <w:szCs w:val="16"/>
                        </w:rPr>
                      </w:pPr>
                    </w:p>
                    <w:p w14:paraId="5D0A90E6" w14:textId="77777777" w:rsidR="0069310B" w:rsidRDefault="0069310B" w:rsidP="0069310B">
                      <w:pPr>
                        <w:rPr>
                          <w:sz w:val="16"/>
                          <w:szCs w:val="16"/>
                        </w:rPr>
                      </w:pPr>
                      <w:r>
                        <w:rPr>
                          <w:sz w:val="16"/>
                          <w:szCs w:val="16"/>
                        </w:rPr>
                        <w:t xml:space="preserve">Wil je zelf een conversation cafe inzetten kijk dan hier voor de stappen en verdere uitleg: </w:t>
                      </w:r>
                    </w:p>
                    <w:p w14:paraId="7965A463" w14:textId="77777777" w:rsidR="0069310B" w:rsidRPr="0069310B" w:rsidRDefault="0010258B" w:rsidP="0069310B">
                      <w:pPr>
                        <w:rPr>
                          <w:sz w:val="16"/>
                          <w:szCs w:val="16"/>
                        </w:rPr>
                      </w:pPr>
                      <w:hyperlink r:id="rId15" w:history="1">
                        <w:r w:rsidR="0069310B" w:rsidRPr="0069310B">
                          <w:rPr>
                            <w:rStyle w:val="Hyperlink"/>
                            <w:sz w:val="16"/>
                            <w:szCs w:val="16"/>
                          </w:rPr>
                          <w:t>Conversatiecafé – Liberating Structures</w:t>
                        </w:r>
                      </w:hyperlink>
                    </w:p>
                    <w:p w14:paraId="4B606C31" w14:textId="77777777" w:rsidR="0069310B" w:rsidRPr="000D4135" w:rsidRDefault="0069310B" w:rsidP="0069310B">
                      <w:pPr>
                        <w:jc w:val="center"/>
                        <w:rPr>
                          <w:sz w:val="16"/>
                          <w:szCs w:val="16"/>
                        </w:rPr>
                      </w:pPr>
                    </w:p>
                  </w:txbxContent>
                </v:textbox>
                <w10:anchorlock/>
              </v:roundrect>
            </w:pict>
          </mc:Fallback>
        </mc:AlternateContent>
      </w:r>
    </w:p>
    <w:p w14:paraId="553A7ABD" w14:textId="542345E7" w:rsidR="00513D48" w:rsidRPr="006F6D9E" w:rsidRDefault="0069310B" w:rsidP="00513D48">
      <w:r>
        <w:rPr>
          <w:noProof/>
        </w:rPr>
        <mc:AlternateContent>
          <mc:Choice Requires="wps">
            <w:drawing>
              <wp:anchor distT="0" distB="0" distL="114300" distR="114300" simplePos="0" relativeHeight="251660288" behindDoc="1" locked="0" layoutInCell="1" allowOverlap="1" wp14:anchorId="2ED917F1" wp14:editId="757602C3">
                <wp:simplePos x="0" y="0"/>
                <wp:positionH relativeFrom="margin">
                  <wp:align>left</wp:align>
                </wp:positionH>
                <wp:positionV relativeFrom="paragraph">
                  <wp:posOffset>248261</wp:posOffset>
                </wp:positionV>
                <wp:extent cx="5449570" cy="3761117"/>
                <wp:effectExtent l="0" t="0" r="17780" b="10795"/>
                <wp:wrapNone/>
                <wp:docPr id="4" name="Afgeronde rechthoek 4"/>
                <wp:cNvGraphicFramePr/>
                <a:graphic xmlns:a="http://schemas.openxmlformats.org/drawingml/2006/main">
                  <a:graphicData uri="http://schemas.microsoft.com/office/word/2010/wordprocessingShape">
                    <wps:wsp>
                      <wps:cNvSpPr/>
                      <wps:spPr>
                        <a:xfrm>
                          <a:off x="0" y="0"/>
                          <a:ext cx="5449570" cy="3761117"/>
                        </a:xfrm>
                        <a:prstGeom prst="roundRect">
                          <a:avLst>
                            <a:gd name="adj" fmla="val 2711"/>
                          </a:avLst>
                        </a:prstGeom>
                      </wps:spPr>
                      <wps:style>
                        <a:lnRef idx="3">
                          <a:schemeClr val="lt1"/>
                        </a:lnRef>
                        <a:fillRef idx="1">
                          <a:schemeClr val="accent5"/>
                        </a:fillRef>
                        <a:effectRef idx="1">
                          <a:schemeClr val="accent5"/>
                        </a:effectRef>
                        <a:fontRef idx="minor">
                          <a:schemeClr val="lt1"/>
                        </a:fontRef>
                      </wps:style>
                      <wps:txbx>
                        <w:txbxContent>
                          <w:p w14:paraId="6171926C" w14:textId="77777777" w:rsidR="0069310B" w:rsidRPr="002D2072" w:rsidRDefault="0069310B" w:rsidP="0069310B">
                            <w:pPr>
                              <w:rPr>
                                <w:b/>
                                <w:sz w:val="16"/>
                                <w:szCs w:val="16"/>
                              </w:rPr>
                            </w:pPr>
                            <w:bookmarkStart w:id="0" w:name="_GoBack"/>
                            <w:r w:rsidRPr="002D2072">
                              <w:rPr>
                                <w:b/>
                                <w:sz w:val="16"/>
                                <w:szCs w:val="16"/>
                              </w:rPr>
                              <w:t xml:space="preserve">Deep Democracy </w:t>
                            </w:r>
                          </w:p>
                          <w:p w14:paraId="5D0B2FB2" w14:textId="77777777" w:rsidR="0069310B" w:rsidRPr="002D2072" w:rsidRDefault="0069310B" w:rsidP="0069310B">
                            <w:pPr>
                              <w:rPr>
                                <w:sz w:val="16"/>
                                <w:szCs w:val="16"/>
                              </w:rPr>
                            </w:pPr>
                            <w:r w:rsidRPr="002D2072">
                              <w:rPr>
                                <w:sz w:val="16"/>
                                <w:szCs w:val="16"/>
                              </w:rPr>
                              <w:t xml:space="preserve">Deep Democracy is een zienswijze en methodiek die faciliteert in het onderzoeken van verschillen in een groep waarbij de groep de minderheidsopvattingen waardeert en meeneemt in het meerderheidsbesluit. </w:t>
                            </w:r>
                          </w:p>
                          <w:p w14:paraId="1131A02D" w14:textId="77777777" w:rsidR="0069310B" w:rsidRPr="002D2072" w:rsidRDefault="0069310B" w:rsidP="0069310B">
                            <w:pPr>
                              <w:rPr>
                                <w:sz w:val="16"/>
                                <w:szCs w:val="16"/>
                              </w:rPr>
                            </w:pPr>
                          </w:p>
                          <w:p w14:paraId="37DA9007" w14:textId="77777777" w:rsidR="0069310B" w:rsidRPr="002D2072" w:rsidRDefault="0069310B" w:rsidP="0069310B">
                            <w:pPr>
                              <w:rPr>
                                <w:sz w:val="16"/>
                                <w:szCs w:val="16"/>
                              </w:rPr>
                            </w:pPr>
                            <w:r w:rsidRPr="002D2072">
                              <w:rPr>
                                <w:sz w:val="16"/>
                                <w:szCs w:val="16"/>
                              </w:rPr>
                              <w:t xml:space="preserve">Je gebuikt Deep Democracy om als groep samen een besluit te nemen waarbij je in het gesprek eerst de onderstroom voor iedereen zichtbaar maakt. Zodat tegenstellingen en botsende meningen op respectvolle wijze in dialoog onderzocht kunnen worden. Iedereen word gehoord, er is ruimte voor de minderheidsopvattingen, het voorkomt sabotage gedrag, en de wijsheid van de hele groep word gebruikt.  </w:t>
                            </w:r>
                          </w:p>
                          <w:p w14:paraId="56D4206D" w14:textId="77777777" w:rsidR="0069310B" w:rsidRPr="002D2072" w:rsidRDefault="0069310B" w:rsidP="0069310B">
                            <w:pPr>
                              <w:rPr>
                                <w:sz w:val="16"/>
                                <w:szCs w:val="16"/>
                              </w:rPr>
                            </w:pPr>
                          </w:p>
                          <w:p w14:paraId="22ECE52B" w14:textId="77777777" w:rsidR="0069310B" w:rsidRPr="002D2072" w:rsidRDefault="0069310B" w:rsidP="0069310B">
                            <w:pPr>
                              <w:rPr>
                                <w:sz w:val="16"/>
                                <w:szCs w:val="16"/>
                              </w:rPr>
                            </w:pPr>
                            <w:r w:rsidRPr="002D2072">
                              <w:rPr>
                                <w:sz w:val="16"/>
                                <w:szCs w:val="16"/>
                              </w:rPr>
                              <w:t>Er</w:t>
                            </w:r>
                            <w:r w:rsidRPr="002D2072">
                              <w:rPr>
                                <w:rFonts w:cs="Arial"/>
                                <w:sz w:val="16"/>
                                <w:szCs w:val="16"/>
                              </w:rPr>
                              <w:t xml:space="preserve"> word geen compromis gesloten maar een werkelijke consensus gezocht waarbij de minderheidsopvattingen de meerderheidsoplossing versterken.</w:t>
                            </w:r>
                          </w:p>
                          <w:p w14:paraId="752067DA" w14:textId="77777777" w:rsidR="0069310B" w:rsidRPr="002D2072" w:rsidRDefault="0069310B" w:rsidP="0069310B">
                            <w:pPr>
                              <w:rPr>
                                <w:sz w:val="16"/>
                                <w:szCs w:val="16"/>
                              </w:rPr>
                            </w:pPr>
                          </w:p>
                          <w:p w14:paraId="773D101A" w14:textId="77777777" w:rsidR="0069310B" w:rsidRPr="002D2072" w:rsidRDefault="0069310B" w:rsidP="0069310B">
                            <w:pPr>
                              <w:rPr>
                                <w:sz w:val="16"/>
                                <w:szCs w:val="16"/>
                              </w:rPr>
                            </w:pPr>
                            <w:r w:rsidRPr="002D2072">
                              <w:rPr>
                                <w:sz w:val="16"/>
                                <w:szCs w:val="16"/>
                              </w:rPr>
                              <w:t>Belangrijk hierbij is:</w:t>
                            </w:r>
                          </w:p>
                          <w:p w14:paraId="7C9FA3A9" w14:textId="77777777" w:rsidR="0069310B" w:rsidRPr="002D2072" w:rsidRDefault="0069310B" w:rsidP="0069310B">
                            <w:pPr>
                              <w:pStyle w:val="Lijstalinea"/>
                              <w:numPr>
                                <w:ilvl w:val="0"/>
                                <w:numId w:val="16"/>
                              </w:numPr>
                              <w:rPr>
                                <w:sz w:val="16"/>
                                <w:szCs w:val="16"/>
                              </w:rPr>
                            </w:pPr>
                            <w:r w:rsidRPr="002D2072">
                              <w:rPr>
                                <w:sz w:val="16"/>
                                <w:szCs w:val="16"/>
                              </w:rPr>
                              <w:t xml:space="preserve"> Dat we alert zijn op wat er speelt in de groep, denk aan de onderstroom</w:t>
                            </w:r>
                          </w:p>
                          <w:p w14:paraId="13569218" w14:textId="77777777" w:rsidR="0069310B" w:rsidRPr="002D2072" w:rsidRDefault="0069310B" w:rsidP="0069310B">
                            <w:pPr>
                              <w:pStyle w:val="Lijstalinea"/>
                              <w:numPr>
                                <w:ilvl w:val="0"/>
                                <w:numId w:val="16"/>
                              </w:numPr>
                              <w:rPr>
                                <w:sz w:val="16"/>
                                <w:szCs w:val="16"/>
                              </w:rPr>
                            </w:pPr>
                            <w:r w:rsidRPr="002D2072">
                              <w:rPr>
                                <w:sz w:val="16"/>
                                <w:szCs w:val="16"/>
                              </w:rPr>
                              <w:t xml:space="preserve"> Dat we goed naar elkaar luisteren en dat iedereen gehoord word</w:t>
                            </w:r>
                          </w:p>
                          <w:p w14:paraId="7B2F5465" w14:textId="77777777" w:rsidR="0069310B" w:rsidRPr="002D2072" w:rsidRDefault="0069310B" w:rsidP="0069310B">
                            <w:pPr>
                              <w:pStyle w:val="Lijstalinea"/>
                              <w:numPr>
                                <w:ilvl w:val="0"/>
                                <w:numId w:val="16"/>
                              </w:numPr>
                              <w:rPr>
                                <w:sz w:val="16"/>
                                <w:szCs w:val="16"/>
                              </w:rPr>
                            </w:pPr>
                            <w:r w:rsidRPr="002D2072">
                              <w:rPr>
                                <w:sz w:val="16"/>
                                <w:szCs w:val="16"/>
                              </w:rPr>
                              <w:t xml:space="preserve"> Dat we alle ideeën op tafel gooien ook al zijn ze heel anders  </w:t>
                            </w:r>
                          </w:p>
                          <w:p w14:paraId="61C590F0" w14:textId="77777777" w:rsidR="0069310B" w:rsidRPr="002D2072" w:rsidRDefault="0069310B" w:rsidP="0069310B">
                            <w:pPr>
                              <w:pStyle w:val="Lijstalinea"/>
                              <w:numPr>
                                <w:ilvl w:val="0"/>
                                <w:numId w:val="16"/>
                              </w:numPr>
                              <w:rPr>
                                <w:sz w:val="16"/>
                                <w:szCs w:val="16"/>
                              </w:rPr>
                            </w:pPr>
                            <w:r w:rsidRPr="002D2072">
                              <w:rPr>
                                <w:sz w:val="16"/>
                                <w:szCs w:val="16"/>
                              </w:rPr>
                              <w:t xml:space="preserve"> Dat we minderheid ideeën los koppelen van de personen en versterken in de groep</w:t>
                            </w:r>
                          </w:p>
                          <w:p w14:paraId="735636E7" w14:textId="77777777" w:rsidR="0069310B" w:rsidRPr="002D2072" w:rsidRDefault="0069310B" w:rsidP="0069310B">
                            <w:pPr>
                              <w:pStyle w:val="Lijstalinea"/>
                              <w:numPr>
                                <w:ilvl w:val="0"/>
                                <w:numId w:val="16"/>
                              </w:numPr>
                              <w:rPr>
                                <w:sz w:val="16"/>
                                <w:szCs w:val="16"/>
                              </w:rPr>
                            </w:pPr>
                            <w:r w:rsidRPr="002D2072">
                              <w:rPr>
                                <w:sz w:val="16"/>
                                <w:szCs w:val="16"/>
                              </w:rPr>
                              <w:t xml:space="preserve"> Dat we actief zoeken naar hoe de minderheidsopvattingen de meerderheidsoplossing kunnen versterken.</w:t>
                            </w:r>
                          </w:p>
                          <w:p w14:paraId="4D853573" w14:textId="77777777" w:rsidR="0069310B" w:rsidRPr="002D2072" w:rsidRDefault="0069310B" w:rsidP="0069310B">
                            <w:pPr>
                              <w:pStyle w:val="Lijstalinea"/>
                              <w:rPr>
                                <w:sz w:val="16"/>
                                <w:szCs w:val="16"/>
                              </w:rPr>
                            </w:pPr>
                          </w:p>
                          <w:p w14:paraId="0A606E99" w14:textId="1C250AFD" w:rsidR="0069310B" w:rsidRDefault="0069310B" w:rsidP="0069310B">
                            <w:pPr>
                              <w:rPr>
                                <w:sz w:val="16"/>
                                <w:szCs w:val="16"/>
                              </w:rPr>
                            </w:pPr>
                            <w:r w:rsidRPr="002D2072">
                              <w:rPr>
                                <w:sz w:val="16"/>
                                <w:szCs w:val="16"/>
                              </w:rPr>
                              <w:t xml:space="preserve">Wil je meer weten van de stappen voor een deep </w:t>
                            </w:r>
                            <w:r w:rsidR="009E50FA" w:rsidRPr="002D2072">
                              <w:rPr>
                                <w:sz w:val="16"/>
                                <w:szCs w:val="16"/>
                              </w:rPr>
                              <w:t>democratisch</w:t>
                            </w:r>
                            <w:r w:rsidRPr="002D2072">
                              <w:rPr>
                                <w:sz w:val="16"/>
                                <w:szCs w:val="16"/>
                              </w:rPr>
                              <w:t xml:space="preserve"> gesprek kijk dan hier:</w:t>
                            </w:r>
                            <w:r>
                              <w:rPr>
                                <w:sz w:val="16"/>
                                <w:szCs w:val="16"/>
                              </w:rPr>
                              <w:t xml:space="preserve"> </w:t>
                            </w:r>
                            <w:hyperlink r:id="rId16" w:history="1">
                              <w:r w:rsidRPr="002D2072">
                                <w:rPr>
                                  <w:rStyle w:val="Hyperlink"/>
                                  <w:sz w:val="16"/>
                                  <w:szCs w:val="16"/>
                                </w:rPr>
                                <w:t>Filmpje</w:t>
                              </w:r>
                            </w:hyperlink>
                          </w:p>
                          <w:p w14:paraId="307F93B0" w14:textId="77777777" w:rsidR="0069310B" w:rsidRPr="002D2072" w:rsidRDefault="0069310B" w:rsidP="0069310B">
                            <w:pPr>
                              <w:rPr>
                                <w:sz w:val="16"/>
                                <w:szCs w:val="16"/>
                              </w:rPr>
                            </w:pPr>
                          </w:p>
                          <w:bookmarkEnd w:id="0"/>
                          <w:p w14:paraId="295191F1" w14:textId="77777777" w:rsidR="0069310B" w:rsidRPr="002D2072" w:rsidRDefault="0069310B" w:rsidP="0069310B">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ED917F1" id="Afgeronde rechthoek 4" o:spid="_x0000_s1029" style="position:absolute;margin-left:0;margin-top:19.55pt;width:429.1pt;height:296.15pt;z-index:-251656192;visibility:visible;mso-wrap-style:square;mso-wrap-distance-left:9pt;mso-wrap-distance-top:0;mso-wrap-distance-right:9pt;mso-wrap-distance-bottom:0;mso-position-horizontal:left;mso-position-horizontal-relative:margin;mso-position-vertical:absolute;mso-position-vertical-relative:text;v-text-anchor:middle" arcsize="17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" fillcolor="#e64823 [3208]" strokecolor="white [3201]" strokeweight="1.5pt">
                <v:stroke joinstyle="miter"/>
                <v:textbox>
                  <w:txbxContent>
                    <w:p w14:paraId="6171926C" w14:textId="77777777" w:rsidR="0069310B" w:rsidRPr="002D2072" w:rsidRDefault="0069310B" w:rsidP="0069310B">
                      <w:pPr>
                        <w:rPr>
                          <w:b/>
                          <w:sz w:val="16"/>
                          <w:szCs w:val="16"/>
                        </w:rPr>
                      </w:pPr>
                      <w:bookmarkStart w:id="1" w:name="_GoBack"/>
                      <w:r w:rsidRPr="002D2072">
                        <w:rPr>
                          <w:b/>
                          <w:sz w:val="16"/>
                          <w:szCs w:val="16"/>
                        </w:rPr>
                        <w:t xml:space="preserve">Deep Democracy </w:t>
                      </w:r>
                    </w:p>
                    <w:p w14:paraId="5D0B2FB2" w14:textId="77777777" w:rsidR="0069310B" w:rsidRPr="002D2072" w:rsidRDefault="0069310B" w:rsidP="0069310B">
                      <w:pPr>
                        <w:rPr>
                          <w:sz w:val="16"/>
                          <w:szCs w:val="16"/>
                        </w:rPr>
                      </w:pPr>
                      <w:r w:rsidRPr="002D2072">
                        <w:rPr>
                          <w:sz w:val="16"/>
                          <w:szCs w:val="16"/>
                        </w:rPr>
                        <w:t xml:space="preserve">Deep Democracy is een zienswijze en methodiek die faciliteert in het onderzoeken van verschillen in een groep waarbij de groep de minderheidsopvattingen waardeert en meeneemt in het meerderheidsbesluit. </w:t>
                      </w:r>
                    </w:p>
                    <w:p w14:paraId="1131A02D" w14:textId="77777777" w:rsidR="0069310B" w:rsidRPr="002D2072" w:rsidRDefault="0069310B" w:rsidP="0069310B">
                      <w:pPr>
                        <w:rPr>
                          <w:sz w:val="16"/>
                          <w:szCs w:val="16"/>
                        </w:rPr>
                      </w:pPr>
                    </w:p>
                    <w:p w14:paraId="37DA9007" w14:textId="77777777" w:rsidR="0069310B" w:rsidRPr="002D2072" w:rsidRDefault="0069310B" w:rsidP="0069310B">
                      <w:pPr>
                        <w:rPr>
                          <w:sz w:val="16"/>
                          <w:szCs w:val="16"/>
                        </w:rPr>
                      </w:pPr>
                      <w:r w:rsidRPr="002D2072">
                        <w:rPr>
                          <w:sz w:val="16"/>
                          <w:szCs w:val="16"/>
                        </w:rPr>
                        <w:t xml:space="preserve">Je gebuikt Deep Democracy om als groep samen een besluit te nemen waarbij je in het gesprek eerst de onderstroom voor iedereen zichtbaar maakt. Zodat tegenstellingen en botsende meningen op respectvolle wijze in dialoog onderzocht kunnen worden. Iedereen word gehoord, er is ruimte voor de minderheidsopvattingen, het voorkomt sabotage gedrag, en de wijsheid van de hele groep word gebruikt.  </w:t>
                      </w:r>
                    </w:p>
                    <w:p w14:paraId="56D4206D" w14:textId="77777777" w:rsidR="0069310B" w:rsidRPr="002D2072" w:rsidRDefault="0069310B" w:rsidP="0069310B">
                      <w:pPr>
                        <w:rPr>
                          <w:sz w:val="16"/>
                          <w:szCs w:val="16"/>
                        </w:rPr>
                      </w:pPr>
                    </w:p>
                    <w:p w14:paraId="22ECE52B" w14:textId="77777777" w:rsidR="0069310B" w:rsidRPr="002D2072" w:rsidRDefault="0069310B" w:rsidP="0069310B">
                      <w:pPr>
                        <w:rPr>
                          <w:sz w:val="16"/>
                          <w:szCs w:val="16"/>
                        </w:rPr>
                      </w:pPr>
                      <w:r w:rsidRPr="002D2072">
                        <w:rPr>
                          <w:sz w:val="16"/>
                          <w:szCs w:val="16"/>
                        </w:rPr>
                        <w:t>Er</w:t>
                      </w:r>
                      <w:r w:rsidRPr="002D2072">
                        <w:rPr>
                          <w:rFonts w:cs="Arial"/>
                          <w:sz w:val="16"/>
                          <w:szCs w:val="16"/>
                        </w:rPr>
                        <w:t xml:space="preserve"> word geen compromis gesloten maar een werkelijke consensus gezocht waarbij de minderheidsopvattingen de meerderheidsoplossing versterken.</w:t>
                      </w:r>
                    </w:p>
                    <w:p w14:paraId="752067DA" w14:textId="77777777" w:rsidR="0069310B" w:rsidRPr="002D2072" w:rsidRDefault="0069310B" w:rsidP="0069310B">
                      <w:pPr>
                        <w:rPr>
                          <w:sz w:val="16"/>
                          <w:szCs w:val="16"/>
                        </w:rPr>
                      </w:pPr>
                    </w:p>
                    <w:p w14:paraId="773D101A" w14:textId="77777777" w:rsidR="0069310B" w:rsidRPr="002D2072" w:rsidRDefault="0069310B" w:rsidP="0069310B">
                      <w:pPr>
                        <w:rPr>
                          <w:sz w:val="16"/>
                          <w:szCs w:val="16"/>
                        </w:rPr>
                      </w:pPr>
                      <w:r w:rsidRPr="002D2072">
                        <w:rPr>
                          <w:sz w:val="16"/>
                          <w:szCs w:val="16"/>
                        </w:rPr>
                        <w:t>Belangrijk hierbij is:</w:t>
                      </w:r>
                    </w:p>
                    <w:p w14:paraId="7C9FA3A9" w14:textId="77777777" w:rsidR="0069310B" w:rsidRPr="002D2072" w:rsidRDefault="0069310B" w:rsidP="0069310B">
                      <w:pPr>
                        <w:pStyle w:val="Lijstalinea"/>
                        <w:numPr>
                          <w:ilvl w:val="0"/>
                          <w:numId w:val="16"/>
                        </w:numPr>
                        <w:rPr>
                          <w:sz w:val="16"/>
                          <w:szCs w:val="16"/>
                        </w:rPr>
                      </w:pPr>
                      <w:r w:rsidRPr="002D2072">
                        <w:rPr>
                          <w:sz w:val="16"/>
                          <w:szCs w:val="16"/>
                        </w:rPr>
                        <w:t xml:space="preserve"> Dat we alert zijn op wat er speelt in de groep, denk aan de onderstroom</w:t>
                      </w:r>
                    </w:p>
                    <w:p w14:paraId="13569218" w14:textId="77777777" w:rsidR="0069310B" w:rsidRPr="002D2072" w:rsidRDefault="0069310B" w:rsidP="0069310B">
                      <w:pPr>
                        <w:pStyle w:val="Lijstalinea"/>
                        <w:numPr>
                          <w:ilvl w:val="0"/>
                          <w:numId w:val="16"/>
                        </w:numPr>
                        <w:rPr>
                          <w:sz w:val="16"/>
                          <w:szCs w:val="16"/>
                        </w:rPr>
                      </w:pPr>
                      <w:r w:rsidRPr="002D2072">
                        <w:rPr>
                          <w:sz w:val="16"/>
                          <w:szCs w:val="16"/>
                        </w:rPr>
                        <w:t xml:space="preserve"> Dat we goed naar elkaar luisteren en dat iedereen gehoord word</w:t>
                      </w:r>
                    </w:p>
                    <w:p w14:paraId="7B2F5465" w14:textId="77777777" w:rsidR="0069310B" w:rsidRPr="002D2072" w:rsidRDefault="0069310B" w:rsidP="0069310B">
                      <w:pPr>
                        <w:pStyle w:val="Lijstalinea"/>
                        <w:numPr>
                          <w:ilvl w:val="0"/>
                          <w:numId w:val="16"/>
                        </w:numPr>
                        <w:rPr>
                          <w:sz w:val="16"/>
                          <w:szCs w:val="16"/>
                        </w:rPr>
                      </w:pPr>
                      <w:r w:rsidRPr="002D2072">
                        <w:rPr>
                          <w:sz w:val="16"/>
                          <w:szCs w:val="16"/>
                        </w:rPr>
                        <w:t xml:space="preserve"> Dat we alle ideeën op tafel gooien ook al zijn ze heel anders  </w:t>
                      </w:r>
                    </w:p>
                    <w:p w14:paraId="61C590F0" w14:textId="77777777" w:rsidR="0069310B" w:rsidRPr="002D2072" w:rsidRDefault="0069310B" w:rsidP="0069310B">
                      <w:pPr>
                        <w:pStyle w:val="Lijstalinea"/>
                        <w:numPr>
                          <w:ilvl w:val="0"/>
                          <w:numId w:val="16"/>
                        </w:numPr>
                        <w:rPr>
                          <w:sz w:val="16"/>
                          <w:szCs w:val="16"/>
                        </w:rPr>
                      </w:pPr>
                      <w:r w:rsidRPr="002D2072">
                        <w:rPr>
                          <w:sz w:val="16"/>
                          <w:szCs w:val="16"/>
                        </w:rPr>
                        <w:t xml:space="preserve"> Dat we minderheid ideeën los koppelen van de personen en versterken in de groep</w:t>
                      </w:r>
                    </w:p>
                    <w:p w14:paraId="735636E7" w14:textId="77777777" w:rsidR="0069310B" w:rsidRPr="002D2072" w:rsidRDefault="0069310B" w:rsidP="0069310B">
                      <w:pPr>
                        <w:pStyle w:val="Lijstalinea"/>
                        <w:numPr>
                          <w:ilvl w:val="0"/>
                          <w:numId w:val="16"/>
                        </w:numPr>
                        <w:rPr>
                          <w:sz w:val="16"/>
                          <w:szCs w:val="16"/>
                        </w:rPr>
                      </w:pPr>
                      <w:r w:rsidRPr="002D2072">
                        <w:rPr>
                          <w:sz w:val="16"/>
                          <w:szCs w:val="16"/>
                        </w:rPr>
                        <w:t xml:space="preserve"> Dat we actief zoeken naar hoe de minderheidsopvattingen de meerderheidsoplossing kunnen versterken.</w:t>
                      </w:r>
                    </w:p>
                    <w:p w14:paraId="4D853573" w14:textId="77777777" w:rsidR="0069310B" w:rsidRPr="002D2072" w:rsidRDefault="0069310B" w:rsidP="0069310B">
                      <w:pPr>
                        <w:pStyle w:val="Lijstalinea"/>
                        <w:rPr>
                          <w:sz w:val="16"/>
                          <w:szCs w:val="16"/>
                        </w:rPr>
                      </w:pPr>
                    </w:p>
                    <w:p w14:paraId="0A606E99" w14:textId="1C250AFD" w:rsidR="0069310B" w:rsidRDefault="0069310B" w:rsidP="0069310B">
                      <w:pPr>
                        <w:rPr>
                          <w:sz w:val="16"/>
                          <w:szCs w:val="16"/>
                        </w:rPr>
                      </w:pPr>
                      <w:r w:rsidRPr="002D2072">
                        <w:rPr>
                          <w:sz w:val="16"/>
                          <w:szCs w:val="16"/>
                        </w:rPr>
                        <w:t xml:space="preserve">Wil je meer weten van de stappen voor een deep </w:t>
                      </w:r>
                      <w:r w:rsidR="009E50FA" w:rsidRPr="002D2072">
                        <w:rPr>
                          <w:sz w:val="16"/>
                          <w:szCs w:val="16"/>
                        </w:rPr>
                        <w:t>democratisch</w:t>
                      </w:r>
                      <w:r w:rsidRPr="002D2072">
                        <w:rPr>
                          <w:sz w:val="16"/>
                          <w:szCs w:val="16"/>
                        </w:rPr>
                        <w:t xml:space="preserve"> gesprek kijk dan hier:</w:t>
                      </w:r>
                      <w:r>
                        <w:rPr>
                          <w:sz w:val="16"/>
                          <w:szCs w:val="16"/>
                        </w:rPr>
                        <w:t xml:space="preserve"> </w:t>
                      </w:r>
                      <w:hyperlink r:id="rId17" w:history="1">
                        <w:r w:rsidRPr="002D2072">
                          <w:rPr>
                            <w:rStyle w:val="Hyperlink"/>
                            <w:sz w:val="16"/>
                            <w:szCs w:val="16"/>
                          </w:rPr>
                          <w:t>Filmpje</w:t>
                        </w:r>
                      </w:hyperlink>
                    </w:p>
                    <w:p w14:paraId="307F93B0" w14:textId="77777777" w:rsidR="0069310B" w:rsidRPr="002D2072" w:rsidRDefault="0069310B" w:rsidP="0069310B">
                      <w:pPr>
                        <w:rPr>
                          <w:sz w:val="16"/>
                          <w:szCs w:val="16"/>
                        </w:rPr>
                      </w:pPr>
                    </w:p>
                    <w:bookmarkEnd w:id="1"/>
                    <w:p w14:paraId="295191F1" w14:textId="77777777" w:rsidR="0069310B" w:rsidRPr="002D2072" w:rsidRDefault="0069310B" w:rsidP="0069310B">
                      <w:pPr>
                        <w:jc w:val="center"/>
                        <w:rPr>
                          <w:sz w:val="16"/>
                          <w:szCs w:val="16"/>
                        </w:rPr>
                      </w:pPr>
                    </w:p>
                  </w:txbxContent>
                </v:textbox>
                <w10:wrap anchorx="margin"/>
              </v:roundrect>
            </w:pict>
          </mc:Fallback>
        </mc:AlternateContent>
      </w:r>
    </w:p>
    <w:sectPr w:rsidR="00513D48" w:rsidRPr="006F6D9E" w:rsidSect="004E2F45">
      <w:pgSz w:w="11906" w:h="16838" w:code="9"/>
      <w:pgMar w:top="2268" w:right="1673" w:bottom="1077" w:left="1588" w:header="121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B2670" w14:textId="77777777" w:rsidR="009419EA" w:rsidRDefault="009419EA" w:rsidP="007A27DC">
      <w:pPr>
        <w:spacing w:line="240" w:lineRule="auto"/>
      </w:pPr>
      <w:r>
        <w:separator/>
      </w:r>
    </w:p>
  </w:endnote>
  <w:endnote w:type="continuationSeparator" w:id="0">
    <w:p w14:paraId="3F2A944F" w14:textId="77777777" w:rsidR="009419EA" w:rsidRDefault="009419EA" w:rsidP="007A27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64751" w14:textId="77777777" w:rsidR="009419EA" w:rsidRDefault="009419EA" w:rsidP="007A27DC">
      <w:pPr>
        <w:spacing w:line="240" w:lineRule="auto"/>
      </w:pPr>
      <w:r>
        <w:separator/>
      </w:r>
    </w:p>
  </w:footnote>
  <w:footnote w:type="continuationSeparator" w:id="0">
    <w:p w14:paraId="22F0F816" w14:textId="77777777" w:rsidR="009419EA" w:rsidRDefault="009419EA" w:rsidP="007A27D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7EF2"/>
    <w:multiLevelType w:val="hybridMultilevel"/>
    <w:tmpl w:val="DB3297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015717"/>
    <w:multiLevelType w:val="hybridMultilevel"/>
    <w:tmpl w:val="B18608C2"/>
    <w:lvl w:ilvl="0" w:tplc="5E6489D2">
      <w:start w:val="1"/>
      <w:numFmt w:val="bullet"/>
      <w:lvlRestart w:val="0"/>
      <w:pStyle w:val="RAankruisvak-leeg"/>
      <w:lvlText w:val="¨"/>
      <w:lvlJc w:val="left"/>
      <w:pPr>
        <w:tabs>
          <w:tab w:val="num" w:pos="0"/>
        </w:tabs>
        <w:ind w:left="227" w:hanging="227"/>
      </w:pPr>
      <w:rPr>
        <w:rFonts w:ascii="Wingdings" w:hAnsi="Wingdings" w:hint="default"/>
        <w:b w:val="0"/>
        <w:i w:val="0"/>
        <w:caps w:val="0"/>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FD2072"/>
    <w:multiLevelType w:val="hybridMultilevel"/>
    <w:tmpl w:val="B422F83A"/>
    <w:lvl w:ilvl="0" w:tplc="42BA570A">
      <w:start w:val="1"/>
      <w:numFmt w:val="decimal"/>
      <w:lvlRestart w:val="0"/>
      <w:pStyle w:val="ROpsomming-cijfers"/>
      <w:lvlText w:val="%1"/>
      <w:lvlJc w:val="left"/>
      <w:pPr>
        <w:tabs>
          <w:tab w:val="num" w:pos="0"/>
        </w:tabs>
        <w:ind w:left="454" w:hanging="454"/>
      </w:pPr>
      <w:rPr>
        <w:rFonts w:ascii="Verdana" w:hAnsi="Verdana" w:hint="default"/>
        <w:b w:val="0"/>
        <w:i w:val="0"/>
        <w:caps w:val="0"/>
        <w:sz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A285F76"/>
    <w:multiLevelType w:val="hybridMultilevel"/>
    <w:tmpl w:val="0736E31A"/>
    <w:lvl w:ilvl="0" w:tplc="A36E65A6">
      <w:start w:val="1"/>
      <w:numFmt w:val="bullet"/>
      <w:lvlRestart w:val="0"/>
      <w:pStyle w:val="ROpsomming-bolletjes-klein"/>
      <w:lvlText w:val="•"/>
      <w:lvlJc w:val="left"/>
      <w:pPr>
        <w:tabs>
          <w:tab w:val="num" w:pos="0"/>
        </w:tabs>
        <w:ind w:left="227" w:hanging="227"/>
      </w:pPr>
      <w:rPr>
        <w:rFonts w:ascii="Verdana" w:hAnsi="Verdana" w:hint="default"/>
        <w:b w:val="0"/>
        <w:i w:val="0"/>
        <w:caps w:val="0"/>
        <w:sz w:val="1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467B51"/>
    <w:multiLevelType w:val="hybridMultilevel"/>
    <w:tmpl w:val="EA3CA742"/>
    <w:lvl w:ilvl="0" w:tplc="CC0C62F0">
      <w:start w:val="1"/>
      <w:numFmt w:val="bullet"/>
      <w:lvlRestart w:val="0"/>
      <w:pStyle w:val="RAankruisvak-vinkje"/>
      <w:lvlText w:val="þ"/>
      <w:lvlJc w:val="left"/>
      <w:pPr>
        <w:tabs>
          <w:tab w:val="num" w:pos="0"/>
        </w:tabs>
        <w:ind w:left="227" w:hanging="227"/>
      </w:pPr>
      <w:rPr>
        <w:rFonts w:ascii="Wingdings" w:hAnsi="Wingdings" w:hint="default"/>
        <w:b w:val="0"/>
        <w:i w:val="0"/>
        <w:caps w:val="0"/>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693FAD"/>
    <w:multiLevelType w:val="multilevel"/>
    <w:tmpl w:val="D9284C00"/>
    <w:lvl w:ilvl="0">
      <w:start w:val="1"/>
      <w:numFmt w:val="decimal"/>
      <w:lvlRestart w:val="0"/>
      <w:pStyle w:val="Kop1"/>
      <w:suff w:val="space"/>
      <w:lvlText w:val="%1"/>
      <w:lvlJc w:val="left"/>
      <w:pPr>
        <w:ind w:left="0" w:firstLine="0"/>
      </w:pPr>
      <w:rPr>
        <w:rFonts w:ascii="Verdana" w:hAnsi="Verdana" w:hint="default"/>
        <w:sz w:val="24"/>
      </w:rPr>
    </w:lvl>
    <w:lvl w:ilvl="1">
      <w:start w:val="1"/>
      <w:numFmt w:val="decimal"/>
      <w:pStyle w:val="Kop2"/>
      <w:suff w:val="space"/>
      <w:lvlText w:val="%1.%2"/>
      <w:lvlJc w:val="left"/>
      <w:pPr>
        <w:ind w:left="0" w:firstLine="0"/>
      </w:pPr>
      <w:rPr>
        <w:rFonts w:ascii="Verdana" w:hAnsi="Verdana" w:hint="default"/>
        <w:b/>
        <w:sz w:val="18"/>
      </w:rPr>
    </w:lvl>
    <w:lvl w:ilvl="2">
      <w:start w:val="1"/>
      <w:numFmt w:val="decimal"/>
      <w:pStyle w:val="Kop3"/>
      <w:suff w:val="space"/>
      <w:lvlText w:val="%1.%2.%3"/>
      <w:lvlJc w:val="left"/>
      <w:pPr>
        <w:ind w:left="0" w:firstLine="0"/>
      </w:pPr>
      <w:rPr>
        <w:rFonts w:ascii="Verdana" w:hAnsi="Verdana" w:hint="default"/>
        <w:i/>
        <w:sz w:val="18"/>
      </w:rPr>
    </w:lvl>
    <w:lvl w:ilvl="3">
      <w:start w:val="1"/>
      <w:numFmt w:val="decimal"/>
      <w:pStyle w:val="Kop4"/>
      <w:suff w:val="space"/>
      <w:lvlText w:val="%1.%2.%3.%4"/>
      <w:lvlJc w:val="left"/>
      <w:pPr>
        <w:ind w:left="0" w:firstLine="0"/>
      </w:pPr>
      <w:rPr>
        <w:rFonts w:ascii="Verdana" w:hAnsi="Verdana" w:hint="default"/>
        <w:b w:val="0"/>
        <w:i w:val="0"/>
        <w:sz w:val="1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9666694"/>
    <w:multiLevelType w:val="multilevel"/>
    <w:tmpl w:val="CC14AE4E"/>
    <w:lvl w:ilvl="0">
      <w:start w:val="1"/>
      <w:numFmt w:val="bullet"/>
      <w:lvlRestart w:val="0"/>
      <w:pStyle w:val="ROpsomming-bullets"/>
      <w:lvlText w:val="•"/>
      <w:lvlJc w:val="left"/>
      <w:pPr>
        <w:tabs>
          <w:tab w:val="num" w:pos="454"/>
        </w:tabs>
        <w:ind w:left="454" w:hanging="454"/>
      </w:pPr>
      <w:rPr>
        <w:rFonts w:ascii="Verdana" w:hAnsi="Verdana" w:hint="default"/>
        <w:b w:val="0"/>
        <w:i w:val="0"/>
        <w:sz w:val="18"/>
      </w:rPr>
    </w:lvl>
    <w:lvl w:ilvl="1">
      <w:start w:val="1"/>
      <w:numFmt w:val="bullet"/>
      <w:lvlText w:val="−"/>
      <w:lvlJc w:val="left"/>
      <w:pPr>
        <w:tabs>
          <w:tab w:val="num" w:pos="907"/>
        </w:tabs>
        <w:ind w:left="907" w:hanging="453"/>
      </w:pPr>
      <w:rPr>
        <w:rFonts w:ascii="Verdana" w:hAnsi="Verdana" w:hint="default"/>
        <w:b w:val="0"/>
        <w:i w:val="0"/>
        <w:sz w:val="18"/>
      </w:rPr>
    </w:lvl>
    <w:lvl w:ilvl="2">
      <w:start w:val="1"/>
      <w:numFmt w:val="bullet"/>
      <w:lvlText w:val="•"/>
      <w:lvlJc w:val="left"/>
      <w:pPr>
        <w:tabs>
          <w:tab w:val="num" w:pos="1361"/>
        </w:tabs>
        <w:ind w:left="1361" w:hanging="454"/>
      </w:pPr>
      <w:rPr>
        <w:rFonts w:ascii="Verdana" w:hAnsi="Verdana" w:hint="default"/>
        <w:b w:val="0"/>
        <w:i w:val="0"/>
        <w:sz w:val="18"/>
      </w:rPr>
    </w:lvl>
    <w:lvl w:ilvl="3">
      <w:start w:val="1"/>
      <w:numFmt w:val="bullet"/>
      <w:lvlText w:val="−"/>
      <w:lvlJc w:val="left"/>
      <w:pPr>
        <w:tabs>
          <w:tab w:val="num" w:pos="1814"/>
        </w:tabs>
        <w:ind w:left="1814" w:hanging="453"/>
      </w:pPr>
      <w:rPr>
        <w:rFonts w:ascii="Verdana" w:hAnsi="Verdana" w:hint="default"/>
        <w:b w:val="0"/>
        <w:i w:val="0"/>
        <w:sz w:val="18"/>
      </w:rPr>
    </w:lvl>
    <w:lvl w:ilvl="4">
      <w:start w:val="1"/>
      <w:numFmt w:val="bullet"/>
      <w:lvlText w:val="•"/>
      <w:lvlJc w:val="left"/>
      <w:pPr>
        <w:tabs>
          <w:tab w:val="num" w:pos="2268"/>
        </w:tabs>
        <w:ind w:left="2268" w:hanging="454"/>
      </w:pPr>
      <w:rPr>
        <w:rFonts w:ascii="Verdana" w:hAnsi="Verdana" w:hint="default"/>
        <w:b w:val="0"/>
        <w:i w:val="0"/>
        <w:sz w:val="18"/>
      </w:rPr>
    </w:lvl>
    <w:lvl w:ilvl="5">
      <w:start w:val="1"/>
      <w:numFmt w:val="bullet"/>
      <w:lvlText w:val="−"/>
      <w:lvlJc w:val="left"/>
      <w:pPr>
        <w:tabs>
          <w:tab w:val="num" w:pos="2722"/>
        </w:tabs>
        <w:ind w:left="2722" w:hanging="454"/>
      </w:pPr>
      <w:rPr>
        <w:rFonts w:ascii="Verdana" w:hAnsi="Verdana" w:hint="default"/>
        <w:b w:val="0"/>
        <w:i w:val="0"/>
        <w:sz w:val="18"/>
      </w:rPr>
    </w:lvl>
    <w:lvl w:ilvl="6">
      <w:start w:val="1"/>
      <w:numFmt w:val="bullet"/>
      <w:lvlText w:val="•"/>
      <w:lvlJc w:val="left"/>
      <w:pPr>
        <w:tabs>
          <w:tab w:val="num" w:pos="3175"/>
        </w:tabs>
        <w:ind w:left="3175" w:hanging="453"/>
      </w:pPr>
      <w:rPr>
        <w:rFonts w:ascii="Verdana" w:hAnsi="Verdana" w:hint="default"/>
        <w:b w:val="0"/>
        <w:i w:val="0"/>
        <w:sz w:val="18"/>
      </w:rPr>
    </w:lvl>
    <w:lvl w:ilvl="7">
      <w:start w:val="1"/>
      <w:numFmt w:val="bullet"/>
      <w:lvlText w:val="−"/>
      <w:lvlJc w:val="left"/>
      <w:pPr>
        <w:tabs>
          <w:tab w:val="num" w:pos="3629"/>
        </w:tabs>
        <w:ind w:left="3629" w:hanging="454"/>
      </w:pPr>
      <w:rPr>
        <w:rFonts w:ascii="Verdana" w:hAnsi="Verdana" w:hint="default"/>
        <w:b w:val="0"/>
        <w:i w:val="0"/>
        <w:sz w:val="18"/>
      </w:rPr>
    </w:lvl>
    <w:lvl w:ilvl="8">
      <w:start w:val="1"/>
      <w:numFmt w:val="bullet"/>
      <w:lvlText w:val="•"/>
      <w:lvlJc w:val="left"/>
      <w:pPr>
        <w:tabs>
          <w:tab w:val="num" w:pos="4082"/>
        </w:tabs>
        <w:ind w:left="4082" w:hanging="453"/>
      </w:pPr>
      <w:rPr>
        <w:rFonts w:ascii="Verdana" w:hAnsi="Verdana" w:hint="default"/>
        <w:b w:val="0"/>
        <w:i w:val="0"/>
        <w:sz w:val="18"/>
      </w:rPr>
    </w:lvl>
  </w:abstractNum>
  <w:abstractNum w:abstractNumId="7" w15:restartNumberingAfterBreak="0">
    <w:nsid w:val="396F04A4"/>
    <w:multiLevelType w:val="hybridMultilevel"/>
    <w:tmpl w:val="27DEDE36"/>
    <w:lvl w:ilvl="0" w:tplc="FC8C3B9C">
      <w:start w:val="1"/>
      <w:numFmt w:val="bullet"/>
      <w:lvlRestart w:val="0"/>
      <w:pStyle w:val="ROpsomming-ingesprongen"/>
      <w:lvlText w:val="–"/>
      <w:lvlJc w:val="left"/>
      <w:pPr>
        <w:tabs>
          <w:tab w:val="num" w:pos="0"/>
        </w:tabs>
        <w:ind w:left="227" w:hanging="227"/>
      </w:pPr>
      <w:rPr>
        <w:rFonts w:ascii="Verdana" w:hAnsi="Verdana" w:hint="default"/>
        <w:b w:val="0"/>
        <w:i w:val="0"/>
        <w:caps w:val="0"/>
        <w:sz w:val="18"/>
      </w:rPr>
    </w:lvl>
    <w:lvl w:ilvl="1" w:tplc="04130003" w:tentative="1">
      <w:start w:val="1"/>
      <w:numFmt w:val="bullet"/>
      <w:lvlText w:val="o"/>
      <w:lvlJc w:val="left"/>
      <w:pPr>
        <w:tabs>
          <w:tab w:val="num" w:pos="1667"/>
        </w:tabs>
        <w:ind w:left="1667" w:hanging="360"/>
      </w:pPr>
      <w:rPr>
        <w:rFonts w:ascii="Courier New" w:hAnsi="Courier New" w:cs="Courier New" w:hint="default"/>
      </w:rPr>
    </w:lvl>
    <w:lvl w:ilvl="2" w:tplc="04130005" w:tentative="1">
      <w:start w:val="1"/>
      <w:numFmt w:val="bullet"/>
      <w:lvlText w:val=""/>
      <w:lvlJc w:val="left"/>
      <w:pPr>
        <w:tabs>
          <w:tab w:val="num" w:pos="2387"/>
        </w:tabs>
        <w:ind w:left="2387" w:hanging="360"/>
      </w:pPr>
      <w:rPr>
        <w:rFonts w:ascii="Wingdings" w:hAnsi="Wingdings" w:hint="default"/>
      </w:rPr>
    </w:lvl>
    <w:lvl w:ilvl="3" w:tplc="04130001" w:tentative="1">
      <w:start w:val="1"/>
      <w:numFmt w:val="bullet"/>
      <w:lvlText w:val=""/>
      <w:lvlJc w:val="left"/>
      <w:pPr>
        <w:tabs>
          <w:tab w:val="num" w:pos="3107"/>
        </w:tabs>
        <w:ind w:left="3107" w:hanging="360"/>
      </w:pPr>
      <w:rPr>
        <w:rFonts w:ascii="Symbol" w:hAnsi="Symbol" w:hint="default"/>
      </w:rPr>
    </w:lvl>
    <w:lvl w:ilvl="4" w:tplc="04130003" w:tentative="1">
      <w:start w:val="1"/>
      <w:numFmt w:val="bullet"/>
      <w:lvlText w:val="o"/>
      <w:lvlJc w:val="left"/>
      <w:pPr>
        <w:tabs>
          <w:tab w:val="num" w:pos="3827"/>
        </w:tabs>
        <w:ind w:left="3827" w:hanging="360"/>
      </w:pPr>
      <w:rPr>
        <w:rFonts w:ascii="Courier New" w:hAnsi="Courier New" w:cs="Courier New" w:hint="default"/>
      </w:rPr>
    </w:lvl>
    <w:lvl w:ilvl="5" w:tplc="04130005" w:tentative="1">
      <w:start w:val="1"/>
      <w:numFmt w:val="bullet"/>
      <w:lvlText w:val=""/>
      <w:lvlJc w:val="left"/>
      <w:pPr>
        <w:tabs>
          <w:tab w:val="num" w:pos="4547"/>
        </w:tabs>
        <w:ind w:left="4547" w:hanging="360"/>
      </w:pPr>
      <w:rPr>
        <w:rFonts w:ascii="Wingdings" w:hAnsi="Wingdings" w:hint="default"/>
      </w:rPr>
    </w:lvl>
    <w:lvl w:ilvl="6" w:tplc="04130001" w:tentative="1">
      <w:start w:val="1"/>
      <w:numFmt w:val="bullet"/>
      <w:lvlText w:val=""/>
      <w:lvlJc w:val="left"/>
      <w:pPr>
        <w:tabs>
          <w:tab w:val="num" w:pos="5267"/>
        </w:tabs>
        <w:ind w:left="5267" w:hanging="360"/>
      </w:pPr>
      <w:rPr>
        <w:rFonts w:ascii="Symbol" w:hAnsi="Symbol" w:hint="default"/>
      </w:rPr>
    </w:lvl>
    <w:lvl w:ilvl="7" w:tplc="04130003" w:tentative="1">
      <w:start w:val="1"/>
      <w:numFmt w:val="bullet"/>
      <w:lvlText w:val="o"/>
      <w:lvlJc w:val="left"/>
      <w:pPr>
        <w:tabs>
          <w:tab w:val="num" w:pos="5987"/>
        </w:tabs>
        <w:ind w:left="5987" w:hanging="360"/>
      </w:pPr>
      <w:rPr>
        <w:rFonts w:ascii="Courier New" w:hAnsi="Courier New" w:cs="Courier New" w:hint="default"/>
      </w:rPr>
    </w:lvl>
    <w:lvl w:ilvl="8" w:tplc="04130005" w:tentative="1">
      <w:start w:val="1"/>
      <w:numFmt w:val="bullet"/>
      <w:lvlText w:val=""/>
      <w:lvlJc w:val="left"/>
      <w:pPr>
        <w:tabs>
          <w:tab w:val="num" w:pos="6707"/>
        </w:tabs>
        <w:ind w:left="6707" w:hanging="360"/>
      </w:pPr>
      <w:rPr>
        <w:rFonts w:ascii="Wingdings" w:hAnsi="Wingdings" w:hint="default"/>
      </w:rPr>
    </w:lvl>
  </w:abstractNum>
  <w:abstractNum w:abstractNumId="8" w15:restartNumberingAfterBreak="0">
    <w:nsid w:val="47EB3799"/>
    <w:multiLevelType w:val="hybridMultilevel"/>
    <w:tmpl w:val="3C9CB0E2"/>
    <w:lvl w:ilvl="0" w:tplc="F91AFE7C">
      <w:start w:val="1"/>
      <w:numFmt w:val="bullet"/>
      <w:lvlRestart w:val="0"/>
      <w:pStyle w:val="ROpsomming-bolletjes"/>
      <w:lvlText w:val="•"/>
      <w:lvlJc w:val="left"/>
      <w:pPr>
        <w:tabs>
          <w:tab w:val="num" w:pos="0"/>
        </w:tabs>
        <w:ind w:left="227" w:hanging="227"/>
      </w:pPr>
      <w:rPr>
        <w:rFonts w:ascii="Verdana" w:hAnsi="Verdana" w:hint="default"/>
        <w:b w:val="0"/>
        <w:i w:val="0"/>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F84391"/>
    <w:multiLevelType w:val="hybridMultilevel"/>
    <w:tmpl w:val="86607D78"/>
    <w:lvl w:ilvl="0" w:tplc="7C6EE54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1457A88"/>
    <w:multiLevelType w:val="multilevel"/>
    <w:tmpl w:val="5A086A9C"/>
    <w:lvl w:ilvl="0">
      <w:start w:val="1"/>
      <w:numFmt w:val="decimal"/>
      <w:pStyle w:val="ROpsomming-genummerd"/>
      <w:lvlText w:val="%1"/>
      <w:lvlJc w:val="left"/>
      <w:pPr>
        <w:tabs>
          <w:tab w:val="num" w:pos="454"/>
        </w:tabs>
        <w:ind w:left="454" w:hanging="454"/>
      </w:pPr>
      <w:rPr>
        <w:rFonts w:ascii="Verdana" w:hAnsi="Verdana" w:hint="default"/>
        <w:sz w:val="18"/>
      </w:rPr>
    </w:lvl>
    <w:lvl w:ilvl="1">
      <w:start w:val="1"/>
      <w:numFmt w:val="lowerLetter"/>
      <w:lvlText w:val="%2"/>
      <w:lvlJc w:val="left"/>
      <w:pPr>
        <w:tabs>
          <w:tab w:val="num" w:pos="907"/>
        </w:tabs>
        <w:ind w:left="907" w:hanging="453"/>
      </w:pPr>
      <w:rPr>
        <w:rFonts w:hint="default"/>
      </w:rPr>
    </w:lvl>
    <w:lvl w:ilvl="2">
      <w:start w:val="1"/>
      <w:numFmt w:val="decimal"/>
      <w:lvlText w:val="%3"/>
      <w:lvlJc w:val="left"/>
      <w:pPr>
        <w:tabs>
          <w:tab w:val="num" w:pos="1361"/>
        </w:tabs>
        <w:ind w:left="1361" w:hanging="454"/>
      </w:pPr>
      <w:rPr>
        <w:rFonts w:ascii="Verdana" w:hAnsi="Verdana" w:hint="default"/>
        <w:sz w:val="18"/>
      </w:rPr>
    </w:lvl>
    <w:lvl w:ilvl="3">
      <w:start w:val="1"/>
      <w:numFmt w:val="lowerLetter"/>
      <w:lvlText w:val="%4"/>
      <w:lvlJc w:val="left"/>
      <w:pPr>
        <w:tabs>
          <w:tab w:val="num" w:pos="1814"/>
        </w:tabs>
        <w:ind w:left="1814" w:hanging="453"/>
      </w:pPr>
      <w:rPr>
        <w:rFonts w:hint="default"/>
      </w:rPr>
    </w:lvl>
    <w:lvl w:ilvl="4">
      <w:start w:val="1"/>
      <w:numFmt w:val="decimal"/>
      <w:lvlText w:val="%5"/>
      <w:lvlJc w:val="left"/>
      <w:pPr>
        <w:tabs>
          <w:tab w:val="num" w:pos="2268"/>
        </w:tabs>
        <w:ind w:left="2268" w:hanging="454"/>
      </w:pPr>
      <w:rPr>
        <w:rFonts w:ascii="Verdana" w:hAnsi="Verdana" w:hint="default"/>
        <w:b w:val="0"/>
        <w:i w:val="0"/>
        <w:sz w:val="18"/>
      </w:rPr>
    </w:lvl>
    <w:lvl w:ilvl="5">
      <w:start w:val="1"/>
      <w:numFmt w:val="lowerLetter"/>
      <w:lvlText w:val="%6"/>
      <w:lvlJc w:val="left"/>
      <w:pPr>
        <w:tabs>
          <w:tab w:val="num" w:pos="2722"/>
        </w:tabs>
        <w:ind w:left="2722" w:hanging="454"/>
      </w:pPr>
      <w:rPr>
        <w:rFonts w:ascii="Verdana" w:hAnsi="Verdana" w:hint="default"/>
        <w:b w:val="0"/>
        <w:i w:val="0"/>
        <w:sz w:val="18"/>
      </w:rPr>
    </w:lvl>
    <w:lvl w:ilvl="6">
      <w:start w:val="1"/>
      <w:numFmt w:val="decimal"/>
      <w:lvlText w:val="%7"/>
      <w:lvlJc w:val="left"/>
      <w:pPr>
        <w:tabs>
          <w:tab w:val="num" w:pos="3175"/>
        </w:tabs>
        <w:ind w:left="3175" w:hanging="453"/>
      </w:pPr>
      <w:rPr>
        <w:rFonts w:ascii="Verdana" w:hAnsi="Verdana" w:hint="default"/>
        <w:b w:val="0"/>
        <w:i w:val="0"/>
        <w:sz w:val="18"/>
      </w:rPr>
    </w:lvl>
    <w:lvl w:ilvl="7">
      <w:start w:val="1"/>
      <w:numFmt w:val="lowerLetter"/>
      <w:lvlText w:val="%8"/>
      <w:lvlJc w:val="left"/>
      <w:pPr>
        <w:tabs>
          <w:tab w:val="num" w:pos="3629"/>
        </w:tabs>
        <w:ind w:left="3629" w:hanging="454"/>
      </w:pPr>
      <w:rPr>
        <w:rFonts w:ascii="Verdana" w:hAnsi="Verdana" w:hint="default"/>
        <w:b w:val="0"/>
        <w:i w:val="0"/>
        <w:sz w:val="18"/>
      </w:rPr>
    </w:lvl>
    <w:lvl w:ilvl="8">
      <w:start w:val="1"/>
      <w:numFmt w:val="decimal"/>
      <w:lvlText w:val="%9"/>
      <w:lvlJc w:val="left"/>
      <w:pPr>
        <w:tabs>
          <w:tab w:val="num" w:pos="4082"/>
        </w:tabs>
        <w:ind w:left="4082" w:hanging="453"/>
      </w:pPr>
      <w:rPr>
        <w:rFonts w:ascii="Verdana" w:hAnsi="Verdana" w:hint="default"/>
        <w:b w:val="0"/>
        <w:i w:val="0"/>
        <w:sz w:val="18"/>
      </w:rPr>
    </w:lvl>
  </w:abstractNum>
  <w:abstractNum w:abstractNumId="11" w15:restartNumberingAfterBreak="0">
    <w:nsid w:val="56D741C2"/>
    <w:multiLevelType w:val="hybridMultilevel"/>
    <w:tmpl w:val="F1C6F708"/>
    <w:lvl w:ilvl="0" w:tplc="B3462FD8">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8642AC6"/>
    <w:multiLevelType w:val="hybridMultilevel"/>
    <w:tmpl w:val="6A54B5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CFD167A"/>
    <w:multiLevelType w:val="hybridMultilevel"/>
    <w:tmpl w:val="DE82CCA2"/>
    <w:lvl w:ilvl="0" w:tplc="0540A694">
      <w:start w:val="1"/>
      <w:numFmt w:val="bullet"/>
      <w:lvlText w:val="•"/>
      <w:lvlJc w:val="left"/>
      <w:pPr>
        <w:tabs>
          <w:tab w:val="num" w:pos="720"/>
        </w:tabs>
        <w:ind w:left="720" w:hanging="360"/>
      </w:pPr>
      <w:rPr>
        <w:rFonts w:ascii="Arial" w:hAnsi="Arial" w:hint="default"/>
      </w:rPr>
    </w:lvl>
    <w:lvl w:ilvl="1" w:tplc="F942FB26" w:tentative="1">
      <w:start w:val="1"/>
      <w:numFmt w:val="bullet"/>
      <w:lvlText w:val="•"/>
      <w:lvlJc w:val="left"/>
      <w:pPr>
        <w:tabs>
          <w:tab w:val="num" w:pos="1440"/>
        </w:tabs>
        <w:ind w:left="1440" w:hanging="360"/>
      </w:pPr>
      <w:rPr>
        <w:rFonts w:ascii="Arial" w:hAnsi="Arial" w:hint="default"/>
      </w:rPr>
    </w:lvl>
    <w:lvl w:ilvl="2" w:tplc="6D502A3A" w:tentative="1">
      <w:start w:val="1"/>
      <w:numFmt w:val="bullet"/>
      <w:lvlText w:val="•"/>
      <w:lvlJc w:val="left"/>
      <w:pPr>
        <w:tabs>
          <w:tab w:val="num" w:pos="2160"/>
        </w:tabs>
        <w:ind w:left="2160" w:hanging="360"/>
      </w:pPr>
      <w:rPr>
        <w:rFonts w:ascii="Arial" w:hAnsi="Arial" w:hint="default"/>
      </w:rPr>
    </w:lvl>
    <w:lvl w:ilvl="3" w:tplc="61DC995C" w:tentative="1">
      <w:start w:val="1"/>
      <w:numFmt w:val="bullet"/>
      <w:lvlText w:val="•"/>
      <w:lvlJc w:val="left"/>
      <w:pPr>
        <w:tabs>
          <w:tab w:val="num" w:pos="2880"/>
        </w:tabs>
        <w:ind w:left="2880" w:hanging="360"/>
      </w:pPr>
      <w:rPr>
        <w:rFonts w:ascii="Arial" w:hAnsi="Arial" w:hint="default"/>
      </w:rPr>
    </w:lvl>
    <w:lvl w:ilvl="4" w:tplc="C4581954" w:tentative="1">
      <w:start w:val="1"/>
      <w:numFmt w:val="bullet"/>
      <w:lvlText w:val="•"/>
      <w:lvlJc w:val="left"/>
      <w:pPr>
        <w:tabs>
          <w:tab w:val="num" w:pos="3600"/>
        </w:tabs>
        <w:ind w:left="3600" w:hanging="360"/>
      </w:pPr>
      <w:rPr>
        <w:rFonts w:ascii="Arial" w:hAnsi="Arial" w:hint="default"/>
      </w:rPr>
    </w:lvl>
    <w:lvl w:ilvl="5" w:tplc="0C685AB6" w:tentative="1">
      <w:start w:val="1"/>
      <w:numFmt w:val="bullet"/>
      <w:lvlText w:val="•"/>
      <w:lvlJc w:val="left"/>
      <w:pPr>
        <w:tabs>
          <w:tab w:val="num" w:pos="4320"/>
        </w:tabs>
        <w:ind w:left="4320" w:hanging="360"/>
      </w:pPr>
      <w:rPr>
        <w:rFonts w:ascii="Arial" w:hAnsi="Arial" w:hint="default"/>
      </w:rPr>
    </w:lvl>
    <w:lvl w:ilvl="6" w:tplc="59CC5B1E" w:tentative="1">
      <w:start w:val="1"/>
      <w:numFmt w:val="bullet"/>
      <w:lvlText w:val="•"/>
      <w:lvlJc w:val="left"/>
      <w:pPr>
        <w:tabs>
          <w:tab w:val="num" w:pos="5040"/>
        </w:tabs>
        <w:ind w:left="5040" w:hanging="360"/>
      </w:pPr>
      <w:rPr>
        <w:rFonts w:ascii="Arial" w:hAnsi="Arial" w:hint="default"/>
      </w:rPr>
    </w:lvl>
    <w:lvl w:ilvl="7" w:tplc="FD044220" w:tentative="1">
      <w:start w:val="1"/>
      <w:numFmt w:val="bullet"/>
      <w:lvlText w:val="•"/>
      <w:lvlJc w:val="left"/>
      <w:pPr>
        <w:tabs>
          <w:tab w:val="num" w:pos="5760"/>
        </w:tabs>
        <w:ind w:left="5760" w:hanging="360"/>
      </w:pPr>
      <w:rPr>
        <w:rFonts w:ascii="Arial" w:hAnsi="Arial" w:hint="default"/>
      </w:rPr>
    </w:lvl>
    <w:lvl w:ilvl="8" w:tplc="4E86D666"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5"/>
  </w:num>
  <w:num w:numId="3">
    <w:abstractNumId w:val="5"/>
  </w:num>
  <w:num w:numId="4">
    <w:abstractNumId w:val="5"/>
  </w:num>
  <w:num w:numId="5">
    <w:abstractNumId w:val="1"/>
  </w:num>
  <w:num w:numId="6">
    <w:abstractNumId w:val="4"/>
  </w:num>
  <w:num w:numId="7">
    <w:abstractNumId w:val="8"/>
  </w:num>
  <w:num w:numId="8">
    <w:abstractNumId w:val="3"/>
  </w:num>
  <w:num w:numId="9">
    <w:abstractNumId w:val="6"/>
  </w:num>
  <w:num w:numId="10">
    <w:abstractNumId w:val="2"/>
  </w:num>
  <w:num w:numId="11">
    <w:abstractNumId w:val="10"/>
  </w:num>
  <w:num w:numId="12">
    <w:abstractNumId w:val="7"/>
  </w:num>
  <w:num w:numId="13">
    <w:abstractNumId w:val="13"/>
  </w:num>
  <w:num w:numId="14">
    <w:abstractNumId w:val="0"/>
  </w:num>
  <w:num w:numId="15">
    <w:abstractNumId w:val="11"/>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288"/>
    <w:rsid w:val="00003CD6"/>
    <w:rsid w:val="00015DE9"/>
    <w:rsid w:val="00097A9D"/>
    <w:rsid w:val="000B027E"/>
    <w:rsid w:val="000D4135"/>
    <w:rsid w:val="000D586A"/>
    <w:rsid w:val="000D6E43"/>
    <w:rsid w:val="000E57B2"/>
    <w:rsid w:val="000F67B8"/>
    <w:rsid w:val="0010258B"/>
    <w:rsid w:val="00162236"/>
    <w:rsid w:val="001B7E99"/>
    <w:rsid w:val="001C08C7"/>
    <w:rsid w:val="0024005E"/>
    <w:rsid w:val="00241288"/>
    <w:rsid w:val="002B3FDC"/>
    <w:rsid w:val="002D2072"/>
    <w:rsid w:val="002F4E34"/>
    <w:rsid w:val="00312E69"/>
    <w:rsid w:val="003145B9"/>
    <w:rsid w:val="00344C55"/>
    <w:rsid w:val="00366332"/>
    <w:rsid w:val="00434158"/>
    <w:rsid w:val="0046346C"/>
    <w:rsid w:val="0046726C"/>
    <w:rsid w:val="004E2F45"/>
    <w:rsid w:val="005022A3"/>
    <w:rsid w:val="0051267D"/>
    <w:rsid w:val="00513D48"/>
    <w:rsid w:val="005838C0"/>
    <w:rsid w:val="005A4D44"/>
    <w:rsid w:val="005C4839"/>
    <w:rsid w:val="005F5A4F"/>
    <w:rsid w:val="00601624"/>
    <w:rsid w:val="006177C9"/>
    <w:rsid w:val="00625100"/>
    <w:rsid w:val="006330F2"/>
    <w:rsid w:val="006923F2"/>
    <w:rsid w:val="0069310B"/>
    <w:rsid w:val="00695202"/>
    <w:rsid w:val="006A3016"/>
    <w:rsid w:val="006F6D9E"/>
    <w:rsid w:val="0073025E"/>
    <w:rsid w:val="00751CDC"/>
    <w:rsid w:val="007708A2"/>
    <w:rsid w:val="00792F5E"/>
    <w:rsid w:val="007947D0"/>
    <w:rsid w:val="007A27DC"/>
    <w:rsid w:val="007F2030"/>
    <w:rsid w:val="0082204F"/>
    <w:rsid w:val="00827EF6"/>
    <w:rsid w:val="00827F30"/>
    <w:rsid w:val="00872D75"/>
    <w:rsid w:val="008912D5"/>
    <w:rsid w:val="008A7062"/>
    <w:rsid w:val="008D61A4"/>
    <w:rsid w:val="008E6A95"/>
    <w:rsid w:val="008F28A9"/>
    <w:rsid w:val="009419EA"/>
    <w:rsid w:val="00957F62"/>
    <w:rsid w:val="00983038"/>
    <w:rsid w:val="009832A3"/>
    <w:rsid w:val="00986D12"/>
    <w:rsid w:val="009E082E"/>
    <w:rsid w:val="009E50FA"/>
    <w:rsid w:val="00A169A9"/>
    <w:rsid w:val="00A44148"/>
    <w:rsid w:val="00A934C3"/>
    <w:rsid w:val="00AC5448"/>
    <w:rsid w:val="00B02F8E"/>
    <w:rsid w:val="00B34F04"/>
    <w:rsid w:val="00B404FC"/>
    <w:rsid w:val="00BC5F73"/>
    <w:rsid w:val="00BE1E9B"/>
    <w:rsid w:val="00BF4F41"/>
    <w:rsid w:val="00C15BD7"/>
    <w:rsid w:val="00C30CC4"/>
    <w:rsid w:val="00C7290E"/>
    <w:rsid w:val="00C737A0"/>
    <w:rsid w:val="00CD29FF"/>
    <w:rsid w:val="00D20D78"/>
    <w:rsid w:val="00D34B12"/>
    <w:rsid w:val="00D57B2B"/>
    <w:rsid w:val="00D66D80"/>
    <w:rsid w:val="00D91B87"/>
    <w:rsid w:val="00D954A5"/>
    <w:rsid w:val="00E860A5"/>
    <w:rsid w:val="00EA59B0"/>
    <w:rsid w:val="00EB03B5"/>
    <w:rsid w:val="00F552A4"/>
    <w:rsid w:val="00F61805"/>
    <w:rsid w:val="00FB223C"/>
    <w:rsid w:val="00FB5C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89A666"/>
  <w15:chartTrackingRefBased/>
  <w15:docId w15:val="{BD89145F-18BE-4D98-8F67-0B9F054ED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D586A"/>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line="240" w:lineRule="atLeast"/>
    </w:pPr>
    <w:rPr>
      <w:rFonts w:ascii="Verdana" w:hAnsi="Verdana"/>
      <w:sz w:val="18"/>
    </w:rPr>
  </w:style>
  <w:style w:type="paragraph" w:styleId="Kop1">
    <w:name w:val="heading 1"/>
    <w:basedOn w:val="Standaard"/>
    <w:next w:val="Standaard"/>
    <w:qFormat/>
    <w:rsid w:val="000D586A"/>
    <w:pPr>
      <w:numPr>
        <w:numId w:val="1"/>
      </w:numPr>
      <w:spacing w:line="300" w:lineRule="atLeast"/>
      <w:outlineLvl w:val="0"/>
    </w:pPr>
    <w:rPr>
      <w:sz w:val="24"/>
    </w:rPr>
  </w:style>
  <w:style w:type="paragraph" w:styleId="Kop2">
    <w:name w:val="heading 2"/>
    <w:basedOn w:val="Standaard"/>
    <w:next w:val="Standaard"/>
    <w:qFormat/>
    <w:rsid w:val="000D586A"/>
    <w:pPr>
      <w:numPr>
        <w:ilvl w:val="1"/>
        <w:numId w:val="1"/>
      </w:numPr>
      <w:outlineLvl w:val="1"/>
    </w:pPr>
    <w:rPr>
      <w:b/>
    </w:rPr>
  </w:style>
  <w:style w:type="paragraph" w:styleId="Kop3">
    <w:name w:val="heading 3"/>
    <w:basedOn w:val="Standaard"/>
    <w:next w:val="Standaard"/>
    <w:qFormat/>
    <w:rsid w:val="000D586A"/>
    <w:pPr>
      <w:numPr>
        <w:ilvl w:val="2"/>
        <w:numId w:val="1"/>
      </w:numPr>
      <w:tabs>
        <w:tab w:val="clear" w:pos="1109"/>
        <w:tab w:val="left" w:pos="1111"/>
      </w:tabs>
      <w:outlineLvl w:val="2"/>
    </w:pPr>
    <w:rPr>
      <w:i/>
    </w:rPr>
  </w:style>
  <w:style w:type="paragraph" w:styleId="Kop4">
    <w:name w:val="heading 4"/>
    <w:basedOn w:val="Standaard"/>
    <w:next w:val="Standaard"/>
    <w:qFormat/>
    <w:rsid w:val="000D586A"/>
    <w:pPr>
      <w:numPr>
        <w:ilvl w:val="3"/>
        <w:numId w:val="1"/>
      </w:numPr>
      <w:tabs>
        <w:tab w:val="clear" w:pos="1109"/>
        <w:tab w:val="left" w:pos="1111"/>
      </w:tabs>
      <w:outlineLvl w:val="3"/>
    </w:pPr>
    <w:rPr>
      <w:bCs/>
      <w:szCs w:val="28"/>
    </w:rPr>
  </w:style>
  <w:style w:type="paragraph" w:styleId="Kop5">
    <w:name w:val="heading 5"/>
    <w:basedOn w:val="Standaard"/>
    <w:next w:val="Standaard"/>
    <w:qFormat/>
    <w:rsid w:val="000D586A"/>
    <w:pPr>
      <w:outlineLvl w:val="4"/>
    </w:pPr>
    <w:rPr>
      <w:bCs/>
      <w:iCs/>
      <w:szCs w:val="26"/>
    </w:rPr>
  </w:style>
  <w:style w:type="paragraph" w:styleId="Kop6">
    <w:name w:val="heading 6"/>
    <w:basedOn w:val="Standaard"/>
    <w:next w:val="Standaard"/>
    <w:qFormat/>
    <w:rsid w:val="000D586A"/>
    <w:pPr>
      <w:outlineLvl w:val="5"/>
    </w:pPr>
    <w:rPr>
      <w:bCs/>
      <w:szCs w:val="22"/>
    </w:rPr>
  </w:style>
  <w:style w:type="paragraph" w:styleId="Kop7">
    <w:name w:val="heading 7"/>
    <w:basedOn w:val="Standaard"/>
    <w:next w:val="Standaard"/>
    <w:qFormat/>
    <w:rsid w:val="000D586A"/>
    <w:pPr>
      <w:outlineLvl w:val="6"/>
    </w:pPr>
  </w:style>
  <w:style w:type="paragraph" w:styleId="Kop8">
    <w:name w:val="heading 8"/>
    <w:basedOn w:val="Standaard"/>
    <w:next w:val="Standaard"/>
    <w:qFormat/>
    <w:rsid w:val="000D586A"/>
    <w:pPr>
      <w:outlineLvl w:val="7"/>
    </w:pPr>
    <w:rPr>
      <w:iCs/>
    </w:rPr>
  </w:style>
  <w:style w:type="paragraph" w:styleId="Kop9">
    <w:name w:val="heading 9"/>
    <w:basedOn w:val="Standaard"/>
    <w:next w:val="Standaard"/>
    <w:qFormat/>
    <w:rsid w:val="000D586A"/>
    <w:pPr>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Aankruisvak-leeg">
    <w:name w:val="R_Aankruisvak-leeg"/>
    <w:basedOn w:val="Standaard"/>
    <w:rsid w:val="000D586A"/>
    <w:pPr>
      <w:numPr>
        <w:numId w:val="5"/>
      </w:numPr>
    </w:pPr>
  </w:style>
  <w:style w:type="paragraph" w:customStyle="1" w:styleId="RAankruisvak-vinkje">
    <w:name w:val="R_Aankruisvak-vinkje"/>
    <w:basedOn w:val="Standaard"/>
    <w:rsid w:val="000D586A"/>
    <w:pPr>
      <w:numPr>
        <w:numId w:val="6"/>
      </w:numPr>
    </w:pPr>
  </w:style>
  <w:style w:type="paragraph" w:customStyle="1" w:styleId="RAfzend-invulling">
    <w:name w:val="R_Afzend-invulling"/>
    <w:basedOn w:val="Standaard"/>
    <w:next w:val="Standaard"/>
    <w:rsid w:val="000D586A"/>
    <w:pPr>
      <w:spacing w:line="180" w:lineRule="atLeast"/>
    </w:pPr>
    <w:rPr>
      <w:sz w:val="13"/>
    </w:rPr>
  </w:style>
  <w:style w:type="paragraph" w:customStyle="1" w:styleId="RAfzend-kopje">
    <w:name w:val="R_Afzend-kopje"/>
    <w:basedOn w:val="Standaard"/>
    <w:next w:val="Standaard"/>
    <w:link w:val="RAfzend-kopjeChar"/>
    <w:rsid w:val="000D586A"/>
    <w:pPr>
      <w:spacing w:line="180" w:lineRule="atLeast"/>
    </w:pPr>
    <w:rPr>
      <w:b/>
      <w:sz w:val="13"/>
    </w:rPr>
  </w:style>
  <w:style w:type="character" w:customStyle="1" w:styleId="RAfzend-kopjeChar">
    <w:name w:val="R_Afzend-kopje Char"/>
    <w:basedOn w:val="Standaardalinea-lettertype"/>
    <w:link w:val="RAfzend-kopje"/>
    <w:rsid w:val="000D586A"/>
    <w:rPr>
      <w:rFonts w:ascii="Verdana" w:hAnsi="Verdana"/>
      <w:b/>
      <w:sz w:val="13"/>
    </w:rPr>
  </w:style>
  <w:style w:type="paragraph" w:customStyle="1" w:styleId="RAfzend-voorwaarden">
    <w:name w:val="R_Afzend-voorwaarden"/>
    <w:basedOn w:val="Standaard"/>
    <w:next w:val="Standaard"/>
    <w:rsid w:val="000D586A"/>
    <w:pPr>
      <w:spacing w:line="180" w:lineRule="atLeast"/>
    </w:pPr>
    <w:rPr>
      <w:i/>
      <w:sz w:val="13"/>
    </w:rPr>
  </w:style>
  <w:style w:type="paragraph" w:customStyle="1" w:styleId="RAfzend-witregel-groot">
    <w:name w:val="R_Afzend-witregel-groot"/>
    <w:basedOn w:val="Standaard"/>
    <w:next w:val="Standaard"/>
    <w:rsid w:val="000D586A"/>
    <w:pPr>
      <w:spacing w:line="270" w:lineRule="exact"/>
    </w:pPr>
  </w:style>
  <w:style w:type="paragraph" w:customStyle="1" w:styleId="RAfzend-witregel-klein">
    <w:name w:val="R_Afzend-witregel-klein"/>
    <w:basedOn w:val="Standaard"/>
    <w:next w:val="Standaard"/>
    <w:rsid w:val="000D586A"/>
    <w:pPr>
      <w:spacing w:line="90" w:lineRule="exact"/>
    </w:pPr>
    <w:rPr>
      <w:sz w:val="6"/>
    </w:rPr>
  </w:style>
  <w:style w:type="paragraph" w:customStyle="1" w:styleId="RAlineakop">
    <w:name w:val="R_Alineakop"/>
    <w:basedOn w:val="Standaard"/>
    <w:next w:val="Standaard"/>
    <w:rsid w:val="000D586A"/>
    <w:pPr>
      <w:keepNext/>
    </w:pPr>
    <w:rPr>
      <w:b/>
    </w:rPr>
  </w:style>
  <w:style w:type="paragraph" w:customStyle="1" w:styleId="RBestelcode">
    <w:name w:val="R_Bestelcode"/>
    <w:basedOn w:val="Standaard"/>
    <w:next w:val="Standaard"/>
    <w:rsid w:val="000D586A"/>
    <w:pPr>
      <w:spacing w:line="160" w:lineRule="atLeast"/>
    </w:pPr>
    <w:rPr>
      <w:sz w:val="10"/>
    </w:rPr>
  </w:style>
  <w:style w:type="paragraph" w:customStyle="1" w:styleId="RHoofdstuk-ongenummerd">
    <w:name w:val="R_Hoofdstuk-ongenummerd"/>
    <w:basedOn w:val="Standaard"/>
    <w:next w:val="Standaard"/>
    <w:rsid w:val="000D586A"/>
    <w:pPr>
      <w:spacing w:line="300" w:lineRule="atLeast"/>
    </w:pPr>
    <w:rPr>
      <w:sz w:val="24"/>
    </w:rPr>
  </w:style>
  <w:style w:type="paragraph" w:customStyle="1" w:styleId="RLijn-onder">
    <w:name w:val="R_Lijn-onder"/>
    <w:basedOn w:val="Standaard"/>
    <w:rsid w:val="000D586A"/>
    <w:pPr>
      <w:pBdr>
        <w:bottom w:val="single" w:sz="6" w:space="1" w:color="auto"/>
      </w:pBdr>
    </w:pPr>
    <w:rPr>
      <w:lang w:val="en-US"/>
    </w:rPr>
  </w:style>
  <w:style w:type="paragraph" w:customStyle="1" w:styleId="ROpsomming-bolletjes">
    <w:name w:val="R_Opsomming-bolletjes"/>
    <w:basedOn w:val="Standaard"/>
    <w:rsid w:val="000D586A"/>
    <w:pPr>
      <w:numPr>
        <w:numId w:val="7"/>
      </w:numPr>
    </w:pPr>
  </w:style>
  <w:style w:type="paragraph" w:customStyle="1" w:styleId="ROpsomming-bolletjes-klein">
    <w:name w:val="R_Opsomming-bolletjes-klein"/>
    <w:basedOn w:val="Standaard"/>
    <w:rsid w:val="000D586A"/>
    <w:pPr>
      <w:numPr>
        <w:numId w:val="8"/>
      </w:numPr>
      <w:spacing w:line="180" w:lineRule="atLeast"/>
    </w:pPr>
    <w:rPr>
      <w:sz w:val="13"/>
      <w:szCs w:val="18"/>
    </w:rPr>
  </w:style>
  <w:style w:type="paragraph" w:customStyle="1" w:styleId="ROpsomming-bullets">
    <w:name w:val="R_Opsomming-bullets"/>
    <w:basedOn w:val="Standaard"/>
    <w:rsid w:val="000D586A"/>
    <w:pPr>
      <w:numPr>
        <w:numId w:val="9"/>
      </w:numPr>
      <w:tabs>
        <w:tab w:val="clear" w:pos="227"/>
        <w:tab w:val="clear" w:pos="1109"/>
        <w:tab w:val="clear" w:pos="2217"/>
        <w:tab w:val="clear" w:pos="3326"/>
        <w:tab w:val="clear" w:pos="4435"/>
        <w:tab w:val="clear" w:pos="5543"/>
        <w:tab w:val="clear" w:pos="6652"/>
        <w:tab w:val="clear" w:pos="7761"/>
        <w:tab w:val="clear" w:pos="8869"/>
        <w:tab w:val="left" w:pos="907"/>
        <w:tab w:val="left" w:pos="1361"/>
        <w:tab w:val="left" w:pos="1814"/>
        <w:tab w:val="left" w:pos="2268"/>
        <w:tab w:val="left" w:pos="2722"/>
        <w:tab w:val="left" w:pos="3175"/>
        <w:tab w:val="left" w:pos="3629"/>
        <w:tab w:val="left" w:pos="4082"/>
        <w:tab w:val="left" w:pos="4536"/>
      </w:tabs>
    </w:pPr>
  </w:style>
  <w:style w:type="paragraph" w:customStyle="1" w:styleId="ROpsomming-cijfers">
    <w:name w:val="R_Opsomming-cijfers"/>
    <w:basedOn w:val="Standaard"/>
    <w:rsid w:val="000D586A"/>
    <w:pPr>
      <w:numPr>
        <w:numId w:val="10"/>
      </w:numPr>
    </w:pPr>
  </w:style>
  <w:style w:type="paragraph" w:customStyle="1" w:styleId="ROpsomming-genummerd">
    <w:name w:val="R_Opsomming-genummerd"/>
    <w:basedOn w:val="Standaard"/>
    <w:rsid w:val="000D586A"/>
    <w:pPr>
      <w:numPr>
        <w:numId w:val="11"/>
      </w:numPr>
      <w:tabs>
        <w:tab w:val="clear" w:pos="227"/>
        <w:tab w:val="clear" w:pos="1109"/>
        <w:tab w:val="clear" w:pos="2217"/>
        <w:tab w:val="clear" w:pos="3326"/>
        <w:tab w:val="clear" w:pos="4435"/>
        <w:tab w:val="clear" w:pos="5543"/>
        <w:tab w:val="clear" w:pos="6652"/>
        <w:tab w:val="clear" w:pos="7761"/>
        <w:tab w:val="clear" w:pos="8869"/>
        <w:tab w:val="left" w:pos="907"/>
        <w:tab w:val="left" w:pos="1361"/>
        <w:tab w:val="left" w:pos="1814"/>
        <w:tab w:val="left" w:pos="2268"/>
        <w:tab w:val="left" w:pos="2722"/>
        <w:tab w:val="left" w:pos="3175"/>
        <w:tab w:val="left" w:pos="3629"/>
        <w:tab w:val="left" w:pos="4082"/>
        <w:tab w:val="left" w:pos="4536"/>
      </w:tabs>
    </w:pPr>
  </w:style>
  <w:style w:type="paragraph" w:customStyle="1" w:styleId="ROpsomming-ingesprongen">
    <w:name w:val="R_Opsomming-ingesprongen"/>
    <w:basedOn w:val="Standaard"/>
    <w:rsid w:val="000D586A"/>
    <w:pPr>
      <w:numPr>
        <w:numId w:val="12"/>
      </w:numPr>
    </w:pPr>
  </w:style>
  <w:style w:type="paragraph" w:customStyle="1" w:styleId="RPaginanummer">
    <w:name w:val="R_Paginanummer"/>
    <w:basedOn w:val="RAfzend-invulling"/>
    <w:next w:val="Standaard"/>
    <w:rsid w:val="000D586A"/>
    <w:rPr>
      <w:szCs w:val="18"/>
    </w:rPr>
  </w:style>
  <w:style w:type="paragraph" w:customStyle="1" w:styleId="RReferenties">
    <w:name w:val="R_Referenties"/>
    <w:basedOn w:val="Standaard"/>
    <w:next w:val="Standaard"/>
    <w:rsid w:val="000D586A"/>
    <w:rPr>
      <w:szCs w:val="18"/>
    </w:rPr>
  </w:style>
  <w:style w:type="paragraph" w:customStyle="1" w:styleId="RRetouradres">
    <w:name w:val="R_Retouradres"/>
    <w:basedOn w:val="RAfzend-invulling"/>
    <w:next w:val="Standaard"/>
    <w:rsid w:val="000D586A"/>
    <w:rPr>
      <w:szCs w:val="18"/>
    </w:rPr>
  </w:style>
  <w:style w:type="paragraph" w:customStyle="1" w:styleId="RRubricering">
    <w:name w:val="R_Rubricering"/>
    <w:basedOn w:val="Standaard"/>
    <w:next w:val="Standaard"/>
    <w:link w:val="RRubriceringChar"/>
    <w:rsid w:val="000D586A"/>
    <w:pPr>
      <w:spacing w:line="240" w:lineRule="exact"/>
    </w:pPr>
    <w:rPr>
      <w:b/>
      <w:caps/>
      <w:sz w:val="13"/>
    </w:rPr>
  </w:style>
  <w:style w:type="character" w:customStyle="1" w:styleId="RRubriceringChar">
    <w:name w:val="R_Rubricering Char"/>
    <w:basedOn w:val="Standaardalinea-lettertype"/>
    <w:link w:val="RRubricering"/>
    <w:rsid w:val="000D586A"/>
    <w:rPr>
      <w:rFonts w:ascii="Verdana" w:hAnsi="Verdana"/>
      <w:b/>
      <w:caps/>
      <w:sz w:val="13"/>
    </w:rPr>
  </w:style>
  <w:style w:type="paragraph" w:customStyle="1" w:styleId="RTabelkop">
    <w:name w:val="R_Tabelkop"/>
    <w:basedOn w:val="Standaard"/>
    <w:rsid w:val="000D586A"/>
    <w:rPr>
      <w:b/>
      <w:sz w:val="14"/>
    </w:rPr>
  </w:style>
  <w:style w:type="paragraph" w:customStyle="1" w:styleId="RTabeltekst">
    <w:name w:val="R_Tabeltekst"/>
    <w:basedOn w:val="Standaard"/>
    <w:rsid w:val="000D586A"/>
    <w:rPr>
      <w:sz w:val="14"/>
    </w:rPr>
  </w:style>
  <w:style w:type="paragraph" w:customStyle="1" w:styleId="RTitel">
    <w:name w:val="R_Titel"/>
    <w:basedOn w:val="Standaard"/>
    <w:next w:val="Standaard"/>
    <w:rsid w:val="000D586A"/>
    <w:pPr>
      <w:keepNext/>
      <w:spacing w:line="300" w:lineRule="atLeast"/>
    </w:pPr>
    <w:rPr>
      <w:b/>
      <w:sz w:val="24"/>
    </w:rPr>
  </w:style>
  <w:style w:type="paragraph" w:customStyle="1" w:styleId="RToezendgegevens">
    <w:name w:val="R_Toezendgegevens"/>
    <w:basedOn w:val="Standaard"/>
    <w:next w:val="Standaard"/>
    <w:rsid w:val="000D586A"/>
    <w:rPr>
      <w:szCs w:val="18"/>
    </w:rPr>
  </w:style>
  <w:style w:type="character" w:customStyle="1" w:styleId="RVoetnootmarkering">
    <w:name w:val="R_Voetnootmarkering"/>
    <w:basedOn w:val="Standaardalinea-lettertype"/>
    <w:rsid w:val="000D586A"/>
    <w:rPr>
      <w:rFonts w:ascii="Verdana" w:hAnsi="Verdana"/>
      <w:position w:val="4"/>
      <w:sz w:val="13"/>
    </w:rPr>
  </w:style>
  <w:style w:type="paragraph" w:customStyle="1" w:styleId="RVoetnoottekst">
    <w:name w:val="R_Voetnoottekst"/>
    <w:basedOn w:val="Standaard"/>
    <w:next w:val="Standaard"/>
    <w:rsid w:val="000D586A"/>
    <w:pPr>
      <w:spacing w:line="180" w:lineRule="atLeast"/>
      <w:ind w:left="227" w:hanging="227"/>
    </w:pPr>
    <w:rPr>
      <w:sz w:val="13"/>
    </w:rPr>
  </w:style>
  <w:style w:type="paragraph" w:customStyle="1" w:styleId="RHSformuliernaam">
    <w:name w:val="RHS formuliernaam"/>
    <w:basedOn w:val="Standaard"/>
    <w:next w:val="Standaard"/>
    <w:rsid w:val="000D586A"/>
    <w:pPr>
      <w:keepLines/>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520" w:lineRule="atLeast"/>
    </w:pPr>
    <w:rPr>
      <w:sz w:val="52"/>
      <w:szCs w:val="52"/>
    </w:rPr>
  </w:style>
  <w:style w:type="paragraph" w:customStyle="1" w:styleId="RHSgroot-bold">
    <w:name w:val="RHS groot - bold"/>
    <w:link w:val="RHSgroot-boldChar"/>
    <w:rsid w:val="000D586A"/>
    <w:pPr>
      <w:keepLines/>
      <w:spacing w:line="240" w:lineRule="atLeast"/>
    </w:pPr>
    <w:rPr>
      <w:rFonts w:ascii="Verdana" w:hAnsi="Verdana"/>
      <w:b/>
      <w:sz w:val="18"/>
      <w:szCs w:val="18"/>
    </w:rPr>
  </w:style>
  <w:style w:type="paragraph" w:customStyle="1" w:styleId="RHSgroot-italic">
    <w:name w:val="RHS groot - italic"/>
    <w:link w:val="RHSgroot-italicChar"/>
    <w:rsid w:val="000D586A"/>
    <w:pPr>
      <w:keepLines/>
      <w:spacing w:line="240" w:lineRule="atLeast"/>
    </w:pPr>
    <w:rPr>
      <w:rFonts w:ascii="Verdana" w:hAnsi="Verdana"/>
      <w:i/>
      <w:sz w:val="18"/>
      <w:szCs w:val="18"/>
    </w:rPr>
  </w:style>
  <w:style w:type="paragraph" w:customStyle="1" w:styleId="RHSgroot-regular">
    <w:name w:val="RHS groot - regular"/>
    <w:link w:val="RHSgroot-regularChar"/>
    <w:rsid w:val="000D586A"/>
    <w:pPr>
      <w:keepLines/>
      <w:tabs>
        <w:tab w:val="right" w:pos="882"/>
        <w:tab w:val="left" w:pos="1109"/>
        <w:tab w:val="right" w:pos="1991"/>
        <w:tab w:val="left" w:pos="2217"/>
        <w:tab w:val="right" w:pos="3099"/>
        <w:tab w:val="left" w:pos="3326"/>
        <w:tab w:val="right" w:pos="4208"/>
        <w:tab w:val="left" w:pos="4435"/>
        <w:tab w:val="right" w:pos="5317"/>
        <w:tab w:val="left" w:pos="5543"/>
        <w:tab w:val="right" w:pos="6425"/>
        <w:tab w:val="left" w:pos="6652"/>
      </w:tabs>
      <w:spacing w:line="240" w:lineRule="atLeast"/>
    </w:pPr>
    <w:rPr>
      <w:rFonts w:ascii="Verdana" w:hAnsi="Verdana"/>
      <w:sz w:val="18"/>
      <w:szCs w:val="18"/>
    </w:rPr>
  </w:style>
  <w:style w:type="paragraph" w:customStyle="1" w:styleId="RHSgroot-W2">
    <w:name w:val="RHS groot - W2"/>
    <w:next w:val="Standaard"/>
    <w:rsid w:val="000D586A"/>
    <w:pPr>
      <w:keepLines/>
      <w:spacing w:line="270" w:lineRule="exact"/>
    </w:pPr>
    <w:rPr>
      <w:rFonts w:ascii="Verdana" w:hAnsi="Verdana"/>
      <w:sz w:val="27"/>
      <w:szCs w:val="18"/>
    </w:rPr>
  </w:style>
  <w:style w:type="paragraph" w:customStyle="1" w:styleId="RHSklein-bold">
    <w:name w:val="RHS klein - bold"/>
    <w:link w:val="RHSklein-boldChar"/>
    <w:rsid w:val="000D586A"/>
    <w:pPr>
      <w:keepLines/>
      <w:spacing w:line="180" w:lineRule="atLeast"/>
    </w:pPr>
    <w:rPr>
      <w:rFonts w:ascii="Verdana" w:hAnsi="Verdana"/>
      <w:b/>
      <w:sz w:val="13"/>
      <w:szCs w:val="13"/>
    </w:rPr>
  </w:style>
  <w:style w:type="paragraph" w:customStyle="1" w:styleId="RHSklein-italic">
    <w:name w:val="RHS klein - italic"/>
    <w:link w:val="RHSklein-italicChar"/>
    <w:rsid w:val="000D586A"/>
    <w:pPr>
      <w:keepLines/>
      <w:spacing w:line="180" w:lineRule="atLeast"/>
    </w:pPr>
    <w:rPr>
      <w:rFonts w:ascii="Verdana" w:hAnsi="Verdana"/>
      <w:i/>
      <w:sz w:val="13"/>
      <w:szCs w:val="13"/>
    </w:rPr>
  </w:style>
  <w:style w:type="paragraph" w:customStyle="1" w:styleId="RHSklein-regular">
    <w:name w:val="RHS klein - regular"/>
    <w:link w:val="RHSklein-regularChar"/>
    <w:rsid w:val="000D586A"/>
    <w:pPr>
      <w:keepLines/>
      <w:spacing w:line="180" w:lineRule="atLeast"/>
    </w:pPr>
    <w:rPr>
      <w:rFonts w:ascii="Verdana" w:hAnsi="Verdana"/>
      <w:sz w:val="13"/>
      <w:szCs w:val="13"/>
    </w:rPr>
  </w:style>
  <w:style w:type="paragraph" w:customStyle="1" w:styleId="RHSklein-W1">
    <w:name w:val="RHS klein - W1"/>
    <w:rsid w:val="000D586A"/>
    <w:pPr>
      <w:keepLines/>
      <w:spacing w:line="90" w:lineRule="exact"/>
    </w:pPr>
    <w:rPr>
      <w:rFonts w:ascii="Verdana" w:hAnsi="Verdana"/>
      <w:sz w:val="9"/>
      <w:szCs w:val="9"/>
    </w:rPr>
  </w:style>
  <w:style w:type="paragraph" w:styleId="Koptekst">
    <w:name w:val="header"/>
    <w:basedOn w:val="Standaard"/>
    <w:rsid w:val="000D586A"/>
    <w:pPr>
      <w:tabs>
        <w:tab w:val="center" w:pos="4536"/>
        <w:tab w:val="right" w:pos="9072"/>
      </w:tabs>
    </w:pPr>
  </w:style>
  <w:style w:type="table" w:styleId="Tabelraster">
    <w:name w:val="Table Grid"/>
    <w:basedOn w:val="Standaardtabel"/>
    <w:rsid w:val="000D586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semiHidden/>
    <w:rsid w:val="000D586A"/>
    <w:rPr>
      <w:rFonts w:ascii="Verdana" w:hAnsi="Verdana"/>
      <w:position w:val="0"/>
      <w:sz w:val="20"/>
      <w:vertAlign w:val="superscript"/>
    </w:rPr>
  </w:style>
  <w:style w:type="paragraph" w:styleId="Voetnoottekst">
    <w:name w:val="footnote text"/>
    <w:basedOn w:val="Standaard"/>
    <w:next w:val="Standaard"/>
    <w:semiHidden/>
    <w:rsid w:val="000D586A"/>
    <w:pPr>
      <w:spacing w:line="180" w:lineRule="atLeast"/>
      <w:ind w:left="227" w:hanging="227"/>
    </w:pPr>
    <w:rPr>
      <w:sz w:val="13"/>
    </w:rPr>
  </w:style>
  <w:style w:type="paragraph" w:styleId="Voettekst">
    <w:name w:val="footer"/>
    <w:basedOn w:val="Standaard"/>
    <w:rsid w:val="000D586A"/>
    <w:pPr>
      <w:tabs>
        <w:tab w:val="center" w:pos="4536"/>
        <w:tab w:val="right" w:pos="9072"/>
      </w:tabs>
    </w:pPr>
  </w:style>
  <w:style w:type="paragraph" w:customStyle="1" w:styleId="RHStabel-koppen">
    <w:name w:val="RHS tabel - koppen"/>
    <w:basedOn w:val="Standaard"/>
    <w:link w:val="RHStabel-koppenChar"/>
    <w:rsid w:val="000D586A"/>
    <w:pPr>
      <w:keepLines/>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pPr>
    <w:rPr>
      <w:b/>
      <w:sz w:val="14"/>
      <w:szCs w:val="14"/>
    </w:rPr>
  </w:style>
  <w:style w:type="paragraph" w:customStyle="1" w:styleId="RHStabel-tekst">
    <w:name w:val="RHS tabel - tekst"/>
    <w:basedOn w:val="Standaard"/>
    <w:link w:val="RHStabel-tekstChar"/>
    <w:rsid w:val="000D586A"/>
    <w:pPr>
      <w:keepLines/>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pPr>
    <w:rPr>
      <w:sz w:val="14"/>
      <w:szCs w:val="14"/>
    </w:rPr>
  </w:style>
  <w:style w:type="character" w:customStyle="1" w:styleId="RHSgroot-boldChar">
    <w:name w:val="RHS groot - bold Char"/>
    <w:basedOn w:val="Standaardalinea-lettertype"/>
    <w:link w:val="RHSgroot-bold"/>
    <w:rsid w:val="000D586A"/>
    <w:rPr>
      <w:rFonts w:ascii="Verdana" w:hAnsi="Verdana"/>
      <w:b/>
      <w:sz w:val="18"/>
      <w:szCs w:val="18"/>
    </w:rPr>
  </w:style>
  <w:style w:type="character" w:customStyle="1" w:styleId="RHSgroot-italicChar">
    <w:name w:val="RHS groot - italic Char"/>
    <w:basedOn w:val="Standaardalinea-lettertype"/>
    <w:link w:val="RHSgroot-italic"/>
    <w:rsid w:val="000D586A"/>
    <w:rPr>
      <w:rFonts w:ascii="Verdana" w:hAnsi="Verdana"/>
      <w:i/>
      <w:sz w:val="18"/>
      <w:szCs w:val="18"/>
    </w:rPr>
  </w:style>
  <w:style w:type="character" w:customStyle="1" w:styleId="RHSgroot-regularChar">
    <w:name w:val="RHS groot - regular Char"/>
    <w:basedOn w:val="Standaardalinea-lettertype"/>
    <w:link w:val="RHSgroot-regular"/>
    <w:rsid w:val="000D586A"/>
    <w:rPr>
      <w:rFonts w:ascii="Verdana" w:hAnsi="Verdana"/>
      <w:sz w:val="18"/>
      <w:szCs w:val="18"/>
    </w:rPr>
  </w:style>
  <w:style w:type="character" w:customStyle="1" w:styleId="RHSklein-boldChar">
    <w:name w:val="RHS klein - bold Char"/>
    <w:basedOn w:val="Standaardalinea-lettertype"/>
    <w:link w:val="RHSklein-bold"/>
    <w:rsid w:val="000D586A"/>
    <w:rPr>
      <w:rFonts w:ascii="Verdana" w:hAnsi="Verdana"/>
      <w:b/>
      <w:sz w:val="13"/>
      <w:szCs w:val="13"/>
    </w:rPr>
  </w:style>
  <w:style w:type="character" w:customStyle="1" w:styleId="RHSklein-italicChar">
    <w:name w:val="RHS klein - italic Char"/>
    <w:basedOn w:val="Standaardalinea-lettertype"/>
    <w:link w:val="RHSklein-italic"/>
    <w:rsid w:val="000D586A"/>
    <w:rPr>
      <w:rFonts w:ascii="Verdana" w:hAnsi="Verdana"/>
      <w:i/>
      <w:sz w:val="13"/>
      <w:szCs w:val="13"/>
    </w:rPr>
  </w:style>
  <w:style w:type="character" w:customStyle="1" w:styleId="RHSklein-regularChar">
    <w:name w:val="RHS klein - regular Char"/>
    <w:basedOn w:val="Standaardalinea-lettertype"/>
    <w:link w:val="RHSklein-regular"/>
    <w:rsid w:val="000D586A"/>
    <w:rPr>
      <w:rFonts w:ascii="Verdana" w:hAnsi="Verdana"/>
      <w:sz w:val="13"/>
      <w:szCs w:val="13"/>
    </w:rPr>
  </w:style>
  <w:style w:type="character" w:customStyle="1" w:styleId="RHStabel-koppenChar">
    <w:name w:val="RHS tabel - koppen Char"/>
    <w:basedOn w:val="Standaardalinea-lettertype"/>
    <w:link w:val="RHStabel-koppen"/>
    <w:rsid w:val="000D586A"/>
    <w:rPr>
      <w:rFonts w:ascii="Verdana" w:hAnsi="Verdana"/>
      <w:b/>
      <w:sz w:val="14"/>
      <w:szCs w:val="14"/>
    </w:rPr>
  </w:style>
  <w:style w:type="character" w:customStyle="1" w:styleId="RHStabel-tekstChar">
    <w:name w:val="RHS tabel - tekst Char"/>
    <w:basedOn w:val="Standaardalinea-lettertype"/>
    <w:link w:val="RHStabel-tekst"/>
    <w:rsid w:val="000D586A"/>
    <w:rPr>
      <w:rFonts w:ascii="Verdana" w:hAnsi="Verdana"/>
      <w:sz w:val="14"/>
      <w:szCs w:val="14"/>
    </w:rPr>
  </w:style>
  <w:style w:type="paragraph" w:styleId="Normaalweb">
    <w:name w:val="Normal (Web)"/>
    <w:basedOn w:val="Standaard"/>
    <w:uiPriority w:val="99"/>
    <w:unhideWhenUsed/>
    <w:rsid w:val="00B02F8E"/>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before="100" w:beforeAutospacing="1" w:after="100" w:afterAutospacing="1" w:line="240" w:lineRule="auto"/>
    </w:pPr>
    <w:rPr>
      <w:rFonts w:ascii="Times New Roman" w:hAnsi="Times New Roman"/>
      <w:sz w:val="24"/>
      <w:szCs w:val="24"/>
    </w:rPr>
  </w:style>
  <w:style w:type="character" w:styleId="Verwijzingopmerking">
    <w:name w:val="annotation reference"/>
    <w:basedOn w:val="Standaardalinea-lettertype"/>
    <w:rsid w:val="008F28A9"/>
    <w:rPr>
      <w:sz w:val="16"/>
      <w:szCs w:val="16"/>
    </w:rPr>
  </w:style>
  <w:style w:type="paragraph" w:styleId="Tekstopmerking">
    <w:name w:val="annotation text"/>
    <w:basedOn w:val="Standaard"/>
    <w:link w:val="TekstopmerkingChar"/>
    <w:rsid w:val="008F28A9"/>
    <w:pPr>
      <w:spacing w:line="240" w:lineRule="auto"/>
    </w:pPr>
    <w:rPr>
      <w:sz w:val="20"/>
    </w:rPr>
  </w:style>
  <w:style w:type="character" w:customStyle="1" w:styleId="TekstopmerkingChar">
    <w:name w:val="Tekst opmerking Char"/>
    <w:basedOn w:val="Standaardalinea-lettertype"/>
    <w:link w:val="Tekstopmerking"/>
    <w:rsid w:val="008F28A9"/>
    <w:rPr>
      <w:rFonts w:ascii="Verdana" w:hAnsi="Verdana"/>
    </w:rPr>
  </w:style>
  <w:style w:type="paragraph" w:styleId="Onderwerpvanopmerking">
    <w:name w:val="annotation subject"/>
    <w:basedOn w:val="Tekstopmerking"/>
    <w:next w:val="Tekstopmerking"/>
    <w:link w:val="OnderwerpvanopmerkingChar"/>
    <w:rsid w:val="008F28A9"/>
    <w:rPr>
      <w:b/>
      <w:bCs/>
    </w:rPr>
  </w:style>
  <w:style w:type="character" w:customStyle="1" w:styleId="OnderwerpvanopmerkingChar">
    <w:name w:val="Onderwerp van opmerking Char"/>
    <w:basedOn w:val="TekstopmerkingChar"/>
    <w:link w:val="Onderwerpvanopmerking"/>
    <w:rsid w:val="008F28A9"/>
    <w:rPr>
      <w:rFonts w:ascii="Verdana" w:hAnsi="Verdana"/>
      <w:b/>
      <w:bCs/>
    </w:rPr>
  </w:style>
  <w:style w:type="paragraph" w:styleId="Ballontekst">
    <w:name w:val="Balloon Text"/>
    <w:basedOn w:val="Standaard"/>
    <w:link w:val="BallontekstChar"/>
    <w:rsid w:val="008F28A9"/>
    <w:pPr>
      <w:spacing w:line="240" w:lineRule="auto"/>
    </w:pPr>
    <w:rPr>
      <w:rFonts w:ascii="Segoe UI" w:hAnsi="Segoe UI" w:cs="Segoe UI"/>
      <w:szCs w:val="18"/>
    </w:rPr>
  </w:style>
  <w:style w:type="character" w:customStyle="1" w:styleId="BallontekstChar">
    <w:name w:val="Ballontekst Char"/>
    <w:basedOn w:val="Standaardalinea-lettertype"/>
    <w:link w:val="Ballontekst"/>
    <w:rsid w:val="008F28A9"/>
    <w:rPr>
      <w:rFonts w:ascii="Segoe UI" w:hAnsi="Segoe UI" w:cs="Segoe UI"/>
      <w:sz w:val="18"/>
      <w:szCs w:val="18"/>
    </w:rPr>
  </w:style>
  <w:style w:type="character" w:styleId="Hyperlink">
    <w:name w:val="Hyperlink"/>
    <w:basedOn w:val="Standaardalinea-lettertype"/>
    <w:rsid w:val="008F28A9"/>
    <w:rPr>
      <w:color w:val="2998E3" w:themeColor="hyperlink"/>
      <w:u w:val="single"/>
    </w:rPr>
  </w:style>
  <w:style w:type="paragraph" w:styleId="Lijstalinea">
    <w:name w:val="List Paragraph"/>
    <w:basedOn w:val="Standaard"/>
    <w:uiPriority w:val="34"/>
    <w:qFormat/>
    <w:rsid w:val="00513D48"/>
    <w:pPr>
      <w:ind w:left="720"/>
      <w:contextualSpacing/>
    </w:pPr>
  </w:style>
  <w:style w:type="character" w:styleId="Nadruk">
    <w:name w:val="Emphasis"/>
    <w:basedOn w:val="Standaardalinea-lettertype"/>
    <w:uiPriority w:val="20"/>
    <w:qFormat/>
    <w:rsid w:val="00C30C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82889">
      <w:bodyDiv w:val="1"/>
      <w:marLeft w:val="0"/>
      <w:marRight w:val="0"/>
      <w:marTop w:val="0"/>
      <w:marBottom w:val="0"/>
      <w:divBdr>
        <w:top w:val="none" w:sz="0" w:space="0" w:color="auto"/>
        <w:left w:val="none" w:sz="0" w:space="0" w:color="auto"/>
        <w:bottom w:val="none" w:sz="0" w:space="0" w:color="auto"/>
        <w:right w:val="none" w:sz="0" w:space="0" w:color="auto"/>
      </w:divBdr>
    </w:div>
    <w:div w:id="958683927">
      <w:bodyDiv w:val="1"/>
      <w:marLeft w:val="0"/>
      <w:marRight w:val="0"/>
      <w:marTop w:val="0"/>
      <w:marBottom w:val="0"/>
      <w:divBdr>
        <w:top w:val="none" w:sz="0" w:space="0" w:color="auto"/>
        <w:left w:val="none" w:sz="0" w:space="0" w:color="auto"/>
        <w:bottom w:val="none" w:sz="0" w:space="0" w:color="auto"/>
        <w:right w:val="none" w:sz="0" w:space="0" w:color="auto"/>
      </w:divBdr>
    </w:div>
    <w:div w:id="1546405584">
      <w:bodyDiv w:val="1"/>
      <w:marLeft w:val="0"/>
      <w:marRight w:val="0"/>
      <w:marTop w:val="0"/>
      <w:marBottom w:val="0"/>
      <w:divBdr>
        <w:top w:val="none" w:sz="0" w:space="0" w:color="auto"/>
        <w:left w:val="none" w:sz="0" w:space="0" w:color="auto"/>
        <w:bottom w:val="none" w:sz="0" w:space="0" w:color="auto"/>
        <w:right w:val="none" w:sz="0" w:space="0" w:color="auto"/>
      </w:divBdr>
      <w:divsChild>
        <w:div w:id="928974680">
          <w:marLeft w:val="432"/>
          <w:marRight w:val="0"/>
          <w:marTop w:val="0"/>
          <w:marBottom w:val="0"/>
          <w:divBdr>
            <w:top w:val="none" w:sz="0" w:space="0" w:color="auto"/>
            <w:left w:val="none" w:sz="0" w:space="0" w:color="auto"/>
            <w:bottom w:val="none" w:sz="0" w:space="0" w:color="auto"/>
            <w:right w:val="none" w:sz="0" w:space="0" w:color="auto"/>
          </w:divBdr>
        </w:div>
        <w:div w:id="1445537001">
          <w:marLeft w:val="432"/>
          <w:marRight w:val="0"/>
          <w:marTop w:val="0"/>
          <w:marBottom w:val="0"/>
          <w:divBdr>
            <w:top w:val="none" w:sz="0" w:space="0" w:color="auto"/>
            <w:left w:val="none" w:sz="0" w:space="0" w:color="auto"/>
            <w:bottom w:val="none" w:sz="0" w:space="0" w:color="auto"/>
            <w:right w:val="none" w:sz="0" w:space="0" w:color="auto"/>
          </w:divBdr>
        </w:div>
        <w:div w:id="74330103">
          <w:marLeft w:val="432"/>
          <w:marRight w:val="0"/>
          <w:marTop w:val="0"/>
          <w:marBottom w:val="0"/>
          <w:divBdr>
            <w:top w:val="none" w:sz="0" w:space="0" w:color="auto"/>
            <w:left w:val="none" w:sz="0" w:space="0" w:color="auto"/>
            <w:bottom w:val="none" w:sz="0" w:space="0" w:color="auto"/>
            <w:right w:val="none" w:sz="0" w:space="0" w:color="auto"/>
          </w:divBdr>
        </w:div>
        <w:div w:id="1509755350">
          <w:marLeft w:val="43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nsvermaak.com/blog/publicaties/vijf-stappen-om-een-causaal-diagram-te-mak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ederlands.liberatingstructures.be/conversatiecafe/" TargetMode="External"/><Relationship Id="rId17" Type="http://schemas.openxmlformats.org/officeDocument/2006/relationships/hyperlink" Target="https://www.youtube.com/playlist?list=PLUxvGK1lK3-Dsf52Ydw6TSA8pkG91t1Pb" TargetMode="External"/><Relationship Id="rId2" Type="http://schemas.openxmlformats.org/officeDocument/2006/relationships/numbering" Target="numbering.xml"/><Relationship Id="rId16" Type="http://schemas.openxmlformats.org/officeDocument/2006/relationships/hyperlink" Target="https://www.youtube.com/playlist?list=PLUxvGK1lK3-Dsf52Ydw6TSA8pkG91t1P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dcastluisteren.nl/ep/Chaos-in-de-Orde-Aflevering-30-Socrates-op-sneakers-beter-denken-luisteren-en-praten-voor-innovatie-Met-Elke-Wiss" TargetMode="External"/><Relationship Id="rId5" Type="http://schemas.openxmlformats.org/officeDocument/2006/relationships/webSettings" Target="webSettings.xml"/><Relationship Id="rId15" Type="http://schemas.openxmlformats.org/officeDocument/2006/relationships/hyperlink" Target="http://nederlands.liberatingstructures.be/conversatiecafe/" TargetMode="External"/><Relationship Id="rId10" Type="http://schemas.openxmlformats.org/officeDocument/2006/relationships/hyperlink" Target="https://podcastluisteren.nl/ep/Chaos-in-de-Orde-Aflevering-30-Socrates-op-sneakers-beter-denken-luisteren-en-praten-voor-innovatie-Met-Elke-Wis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iberatingstructures.com/32-panarchy/" TargetMode="External"/></Relationships>
</file>

<file path=word/theme/theme1.xml><?xml version="1.0" encoding="utf-8"?>
<a:theme xmlns:a="http://schemas.openxmlformats.org/drawingml/2006/main" name="Kantoorthema">
  <a:themeElements>
    <a:clrScheme name="Geel">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E83A9-9E60-4492-9E99-BD03BBD09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595</Words>
  <Characters>3598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Dennesen, mw. L.</dc:creator>
  <cp:keywords/>
  <dc:description/>
  <cp:lastModifiedBy>Dennesen, mw. L.</cp:lastModifiedBy>
  <cp:revision>5</cp:revision>
  <dcterms:created xsi:type="dcterms:W3CDTF">2022-04-14T13:23:00Z</dcterms:created>
  <dcterms:modified xsi:type="dcterms:W3CDTF">2022-04-22T10:15:00Z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20220422120820231</vt:lpwstr>
  </property>
</Properties>
</file>